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4A" w:rsidRDefault="00A55A4A" w:rsidP="00B33058">
      <w:pPr>
        <w:spacing w:after="200"/>
        <w:contextualSpacing/>
        <w:jc w:val="center"/>
        <w:rPr>
          <w:rFonts w:ascii="Calibri" w:eastAsia="Calibri" w:hAnsi="Calibri"/>
          <w:b/>
          <w:caps/>
          <w:szCs w:val="24"/>
          <w:lang w:eastAsia="en-US"/>
        </w:rPr>
      </w:pPr>
    </w:p>
    <w:p w:rsidR="00B33058" w:rsidRPr="00B33058" w:rsidRDefault="00B33058" w:rsidP="00B33058">
      <w:pPr>
        <w:spacing w:after="200"/>
        <w:contextualSpacing/>
        <w:jc w:val="center"/>
        <w:rPr>
          <w:rFonts w:ascii="Calibri" w:eastAsia="Calibri" w:hAnsi="Calibri"/>
          <w:b/>
          <w:caps/>
          <w:szCs w:val="24"/>
          <w:lang w:eastAsia="en-US"/>
        </w:rPr>
      </w:pPr>
      <w:r>
        <w:rPr>
          <w:rFonts w:ascii="Calibri" w:eastAsia="Calibri" w:hAnsi="Calibri"/>
          <w:b/>
          <w:caps/>
          <w:szCs w:val="24"/>
          <w:lang w:eastAsia="en-US"/>
        </w:rPr>
        <w:t xml:space="preserve">PRAVIDLA PRO </w:t>
      </w:r>
      <w:r w:rsidRPr="00B33058">
        <w:rPr>
          <w:rFonts w:ascii="Calibri" w:eastAsia="Calibri" w:hAnsi="Calibri"/>
          <w:b/>
          <w:caps/>
          <w:szCs w:val="24"/>
          <w:lang w:eastAsia="en-US"/>
        </w:rPr>
        <w:t>Výběr nájemců bytů v domě s pečovatelskou službou</w:t>
      </w:r>
      <w:r>
        <w:rPr>
          <w:rFonts w:ascii="Calibri" w:eastAsia="Calibri" w:hAnsi="Calibri"/>
          <w:b/>
          <w:caps/>
          <w:szCs w:val="24"/>
          <w:lang w:eastAsia="en-US"/>
        </w:rPr>
        <w:t xml:space="preserve"> A PRO UZAVÍRÁNÍ NÁJEMNÍCH SMLUV</w:t>
      </w:r>
    </w:p>
    <w:p w:rsidR="00B33058" w:rsidRPr="00B33058" w:rsidRDefault="00B33058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B33058" w:rsidRPr="00B33058" w:rsidRDefault="00B33058" w:rsidP="00B33058">
      <w:pPr>
        <w:spacing w:after="20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B33058">
        <w:rPr>
          <w:rFonts w:ascii="Calibri" w:eastAsia="Calibri" w:hAnsi="Calibri"/>
          <w:szCs w:val="24"/>
          <w:lang w:eastAsia="en-US"/>
        </w:rPr>
        <w:t>Byty v domě s pečovatelskou službou (DPS) jsou pronajímány zejména seniorům, kteří mají sníženou soběstačnost z důvodu věku, chronického onemocnění nebo zdravotního postižení a jejichž situace vyžaduje pomoc jiné fyzické osoby.</w:t>
      </w:r>
    </w:p>
    <w:p w:rsidR="00F42E49" w:rsidRDefault="00F42E49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B33058" w:rsidRDefault="00B33058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B33058">
        <w:rPr>
          <w:rFonts w:ascii="Calibri" w:eastAsia="Calibri" w:hAnsi="Calibri"/>
          <w:szCs w:val="24"/>
          <w:lang w:eastAsia="en-US"/>
        </w:rPr>
        <w:t>V domě s pečovatelskou službou budou dva druhy bytů. První</w:t>
      </w:r>
      <w:r w:rsidR="00B4799D">
        <w:rPr>
          <w:rFonts w:ascii="Calibri" w:eastAsia="Calibri" w:hAnsi="Calibri"/>
          <w:szCs w:val="24"/>
          <w:lang w:eastAsia="en-US"/>
        </w:rPr>
        <w:t>m</w:t>
      </w:r>
      <w:r w:rsidRPr="00B33058">
        <w:rPr>
          <w:rFonts w:ascii="Calibri" w:eastAsia="Calibri" w:hAnsi="Calibri"/>
          <w:szCs w:val="24"/>
          <w:lang w:eastAsia="en-US"/>
        </w:rPr>
        <w:t xml:space="preserve"> jsou byty, jejichž výstavba byla spolufinancována z dotace, tzv. podporované byty. Byty mají regulované nájemné a mohou být obsazovány zájemci, kteří splňují zákonem stanovené podmínky. Těchto bytů bude po dokončení I. etapy výstavby 22, jsou o velikosti 1+kk a podlahové ploše 35 m</w:t>
      </w:r>
      <w:r w:rsidRPr="00B33058">
        <w:rPr>
          <w:rFonts w:ascii="Calibri" w:eastAsia="Calibri" w:hAnsi="Calibri"/>
          <w:szCs w:val="24"/>
          <w:vertAlign w:val="superscript"/>
          <w:lang w:eastAsia="en-US"/>
        </w:rPr>
        <w:t>2</w:t>
      </w:r>
      <w:r w:rsidRPr="00B33058">
        <w:rPr>
          <w:rFonts w:ascii="Calibri" w:eastAsia="Calibri" w:hAnsi="Calibri"/>
          <w:szCs w:val="24"/>
          <w:lang w:eastAsia="en-US"/>
        </w:rPr>
        <w:t xml:space="preserve">. </w:t>
      </w:r>
      <w:r w:rsidR="00B4799D">
        <w:rPr>
          <w:rFonts w:ascii="Calibri" w:eastAsia="Calibri" w:hAnsi="Calibri"/>
          <w:szCs w:val="24"/>
          <w:lang w:eastAsia="en-US"/>
        </w:rPr>
        <w:t>B</w:t>
      </w:r>
      <w:r w:rsidRPr="00B33058">
        <w:rPr>
          <w:rFonts w:ascii="Calibri" w:eastAsia="Calibri" w:hAnsi="Calibri"/>
          <w:szCs w:val="24"/>
          <w:lang w:eastAsia="en-US"/>
        </w:rPr>
        <w:t>yty pořízené bez dotace, tzv. ostatní byty, jsou o velikosti 2+kk, podlahové ploše 55 m</w:t>
      </w:r>
      <w:r w:rsidRPr="00B33058">
        <w:rPr>
          <w:rFonts w:ascii="Calibri" w:eastAsia="Calibri" w:hAnsi="Calibri"/>
          <w:szCs w:val="24"/>
          <w:vertAlign w:val="superscript"/>
          <w:lang w:eastAsia="en-US"/>
        </w:rPr>
        <w:t>2</w:t>
      </w:r>
      <w:r w:rsidRPr="00B33058">
        <w:rPr>
          <w:rFonts w:ascii="Calibri" w:eastAsia="Calibri" w:hAnsi="Calibri"/>
          <w:szCs w:val="24"/>
          <w:lang w:eastAsia="en-US"/>
        </w:rPr>
        <w:t xml:space="preserve"> a k dispozici budou </w:t>
      </w:r>
      <w:r w:rsidR="00B4799D">
        <w:rPr>
          <w:rFonts w:ascii="Calibri" w:eastAsia="Calibri" w:hAnsi="Calibri"/>
          <w:szCs w:val="24"/>
          <w:lang w:eastAsia="en-US"/>
        </w:rPr>
        <w:t xml:space="preserve">v I. etapě </w:t>
      </w:r>
      <w:r w:rsidRPr="00B33058">
        <w:rPr>
          <w:rFonts w:ascii="Calibri" w:eastAsia="Calibri" w:hAnsi="Calibri"/>
          <w:szCs w:val="24"/>
          <w:lang w:eastAsia="en-US"/>
        </w:rPr>
        <w:t>4.</w:t>
      </w:r>
    </w:p>
    <w:p w:rsidR="00F42E49" w:rsidRDefault="00F42E49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CE7B83" w:rsidRPr="00B33058" w:rsidRDefault="00CE7B83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Byty v DPS neslouží k řešení bytových problémů občanů.</w:t>
      </w:r>
    </w:p>
    <w:p w:rsidR="00CA0D15" w:rsidRDefault="00CA0D15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F42E49" w:rsidRPr="00B33058" w:rsidRDefault="00F42E49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B33058" w:rsidRPr="00B33058" w:rsidRDefault="00B33058" w:rsidP="00B3305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ascii="Calibri" w:eastAsia="Calibri" w:hAnsi="Calibri"/>
          <w:b/>
          <w:szCs w:val="24"/>
          <w:u w:val="single"/>
          <w:lang w:eastAsia="en-US"/>
        </w:rPr>
      </w:pPr>
      <w:r w:rsidRPr="00B33058">
        <w:rPr>
          <w:rFonts w:ascii="Calibri" w:eastAsia="Calibri" w:hAnsi="Calibri"/>
          <w:b/>
          <w:szCs w:val="24"/>
          <w:u w:val="single"/>
          <w:lang w:eastAsia="en-US"/>
        </w:rPr>
        <w:t>Podporované byty (v I. etapě 22 bytů vel. 1+kk)</w:t>
      </w:r>
    </w:p>
    <w:p w:rsidR="00B33058" w:rsidRDefault="00B33058" w:rsidP="00B33058">
      <w:pPr>
        <w:spacing w:after="20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F42E49" w:rsidRPr="00B33058" w:rsidRDefault="00F42E49" w:rsidP="00B33058">
      <w:pPr>
        <w:spacing w:after="20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B33058" w:rsidRPr="00B33058" w:rsidRDefault="00B33058" w:rsidP="00B33058">
      <w:pPr>
        <w:spacing w:after="20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B33058">
        <w:rPr>
          <w:rFonts w:ascii="Calibri" w:eastAsia="Calibri" w:hAnsi="Calibri"/>
          <w:b/>
          <w:szCs w:val="24"/>
          <w:lang w:eastAsia="en-US"/>
        </w:rPr>
        <w:t xml:space="preserve">1.1 Podmínky pro přijetí osob do podpořených pečovatelských bytů </w:t>
      </w:r>
    </w:p>
    <w:p w:rsidR="00B33058" w:rsidRPr="00B33058" w:rsidRDefault="00B33058" w:rsidP="00B33058">
      <w:pPr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B33058">
        <w:rPr>
          <w:rFonts w:ascii="Calibri" w:eastAsia="Calibri" w:hAnsi="Calibri"/>
          <w:szCs w:val="24"/>
          <w:lang w:eastAsia="en-US"/>
        </w:rPr>
        <w:t>osoby v nepříznivé sociální situaci, které nejsou v ekonomicky aktivním věku,</w:t>
      </w:r>
    </w:p>
    <w:p w:rsidR="00B33058" w:rsidRPr="00B33058" w:rsidRDefault="00B33058" w:rsidP="00B33058">
      <w:pPr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B33058">
        <w:rPr>
          <w:rFonts w:ascii="Calibri" w:eastAsia="Calibri" w:hAnsi="Calibri"/>
          <w:szCs w:val="24"/>
          <w:lang w:eastAsia="en-US"/>
        </w:rPr>
        <w:t>věk nad 65 let a/nebo přiznaný příspěvek na péči,</w:t>
      </w:r>
    </w:p>
    <w:p w:rsidR="00B33058" w:rsidRPr="00B33058" w:rsidRDefault="00B33058" w:rsidP="00B33058">
      <w:pPr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B33058">
        <w:rPr>
          <w:rFonts w:ascii="Calibri" w:eastAsia="Calibri" w:hAnsi="Calibri"/>
          <w:szCs w:val="24"/>
          <w:lang w:eastAsia="en-US"/>
        </w:rPr>
        <w:t>průměrný čistý měsíční příjem v období 12 kalendářních měsíců před uzavřením nájemní smlouvy nepřesáhl 0,75 násobek průměrné měsíční mzdy v případě jednočlenné domácnosti (</w:t>
      </w:r>
      <w:r w:rsidR="000F23F0">
        <w:rPr>
          <w:rFonts w:ascii="Calibri" w:eastAsia="Calibri" w:hAnsi="Calibri"/>
          <w:szCs w:val="24"/>
          <w:lang w:eastAsia="en-US"/>
        </w:rPr>
        <w:t>21.790,50</w:t>
      </w:r>
      <w:r w:rsidRPr="00B33058">
        <w:rPr>
          <w:rFonts w:ascii="Calibri" w:eastAsia="Calibri" w:hAnsi="Calibri"/>
          <w:szCs w:val="24"/>
          <w:lang w:eastAsia="en-US"/>
        </w:rPr>
        <w:t xml:space="preserve"> Kč) nebo 1,0 násobek v případě dvoučlenné domácnosti (</w:t>
      </w:r>
      <w:r w:rsidR="000F23F0">
        <w:rPr>
          <w:rFonts w:ascii="Calibri" w:eastAsia="Calibri" w:hAnsi="Calibri"/>
          <w:szCs w:val="24"/>
          <w:lang w:eastAsia="en-US"/>
        </w:rPr>
        <w:t>29.504</w:t>
      </w:r>
      <w:r w:rsidRPr="00B33058">
        <w:rPr>
          <w:rFonts w:ascii="Calibri" w:eastAsia="Calibri" w:hAnsi="Calibri"/>
          <w:szCs w:val="24"/>
          <w:lang w:eastAsia="en-US"/>
        </w:rPr>
        <w:t xml:space="preserve"> Kč),</w:t>
      </w:r>
    </w:p>
    <w:p w:rsidR="00B33058" w:rsidRPr="00B33058" w:rsidRDefault="00B33058" w:rsidP="00B33058">
      <w:pPr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B33058">
        <w:rPr>
          <w:rFonts w:ascii="Calibri" w:eastAsia="Calibri" w:hAnsi="Calibri"/>
          <w:szCs w:val="24"/>
          <w:lang w:eastAsia="en-US"/>
        </w:rPr>
        <w:t xml:space="preserve">zájemce nemá </w:t>
      </w:r>
      <w:r w:rsidRPr="004A5173">
        <w:rPr>
          <w:rFonts w:ascii="Calibri" w:eastAsia="Calibri" w:hAnsi="Calibri"/>
          <w:szCs w:val="24"/>
          <w:u w:val="single"/>
          <w:lang w:eastAsia="en-US"/>
        </w:rPr>
        <w:t>k datu uzavření smlouvy</w:t>
      </w:r>
      <w:r w:rsidRPr="00B33058">
        <w:rPr>
          <w:rFonts w:ascii="Calibri" w:eastAsia="Calibri" w:hAnsi="Calibri"/>
          <w:szCs w:val="24"/>
          <w:lang w:eastAsia="en-US"/>
        </w:rPr>
        <w:t xml:space="preserve"> ve vlastnictví ani podílovém spoluvlastnictví bytový dům, rodinný dům nebo byt, a nemá ani družstevní podíl v bytovém družstvu (ani členové domácnosti, kteří mají v podporovaném bytě bydlet).</w:t>
      </w:r>
    </w:p>
    <w:p w:rsidR="00B33058" w:rsidRPr="00B33058" w:rsidRDefault="00B33058" w:rsidP="00B33058">
      <w:pPr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B33058">
        <w:rPr>
          <w:rFonts w:ascii="Calibri" w:eastAsia="Calibri" w:hAnsi="Calibri"/>
          <w:szCs w:val="24"/>
          <w:lang w:eastAsia="en-US"/>
        </w:rPr>
        <w:t>zájemce nevyžaduje celodenní péči, musí být částečně soběstačný, schopen pohybu (nesmí se jednat o mentální postižení zájemce, psychiatricky léčeného zájemce a zájemce s Alzheimerovou chorobou, infekční a parazitární chorobou, bacilonosiče, zájemce s toxikomanií a alkoholismem).</w:t>
      </w:r>
    </w:p>
    <w:p w:rsidR="00CC59C9" w:rsidRDefault="00CC59C9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F42E49" w:rsidRPr="00B33058" w:rsidRDefault="00F42E49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B33058" w:rsidRPr="00A94939" w:rsidRDefault="00B33058" w:rsidP="00B33058">
      <w:pPr>
        <w:spacing w:after="20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A94939">
        <w:rPr>
          <w:rFonts w:ascii="Calibri" w:eastAsia="Calibri" w:hAnsi="Calibri"/>
          <w:b/>
          <w:szCs w:val="24"/>
          <w:lang w:eastAsia="en-US"/>
        </w:rPr>
        <w:t>1.2 Hodnotící kritéria pro výběr zájemců o uzavření smlouvy</w:t>
      </w:r>
    </w:p>
    <w:p w:rsidR="00F42E49" w:rsidRDefault="00F42E49" w:rsidP="007D3E5C">
      <w:pPr>
        <w:spacing w:after="200"/>
        <w:ind w:left="567" w:hanging="567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B33058" w:rsidRPr="00A94939" w:rsidRDefault="007D3E5C" w:rsidP="007D3E5C">
      <w:pPr>
        <w:spacing w:after="200"/>
        <w:ind w:left="567" w:hanging="567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 xml:space="preserve">1.2.1 </w:t>
      </w:r>
      <w:r w:rsidR="00B33058" w:rsidRPr="00A94939">
        <w:rPr>
          <w:rFonts w:ascii="Calibri" w:eastAsia="Calibri" w:hAnsi="Calibri"/>
          <w:szCs w:val="24"/>
          <w:lang w:eastAsia="en-US"/>
        </w:rPr>
        <w:t xml:space="preserve">Vzhledem k tomu, že výše nájemného je regulována, nelze pro výběr </w:t>
      </w:r>
      <w:r w:rsidR="00F461A8" w:rsidRPr="00A94939">
        <w:rPr>
          <w:rFonts w:ascii="Calibri" w:eastAsia="Calibri" w:hAnsi="Calibri"/>
          <w:szCs w:val="24"/>
          <w:lang w:eastAsia="en-US"/>
        </w:rPr>
        <w:t>zájemců</w:t>
      </w:r>
      <w:r w:rsidR="00B33058" w:rsidRPr="00A94939">
        <w:rPr>
          <w:rFonts w:ascii="Calibri" w:eastAsia="Calibri" w:hAnsi="Calibri"/>
          <w:szCs w:val="24"/>
          <w:lang w:eastAsia="en-US"/>
        </w:rPr>
        <w:t xml:space="preserve"> o uzavření nájemní smlouvy</w:t>
      </w:r>
      <w:r w:rsidR="00F461A8" w:rsidRPr="00A94939">
        <w:rPr>
          <w:rFonts w:ascii="Calibri" w:eastAsia="Calibri" w:hAnsi="Calibri"/>
          <w:szCs w:val="24"/>
          <w:lang w:eastAsia="en-US"/>
        </w:rPr>
        <w:t>, splňujících podmínky ad bod 1.1,</w:t>
      </w:r>
      <w:r w:rsidR="00B33058" w:rsidRPr="00A94939">
        <w:rPr>
          <w:rFonts w:ascii="Calibri" w:eastAsia="Calibri" w:hAnsi="Calibri"/>
          <w:szCs w:val="24"/>
          <w:lang w:eastAsia="en-US"/>
        </w:rPr>
        <w:t xml:space="preserve"> použít kritérium uchazečem nabízené</w:t>
      </w:r>
      <w:r w:rsidR="00F461A8" w:rsidRPr="00A94939">
        <w:rPr>
          <w:rFonts w:ascii="Calibri" w:eastAsia="Calibri" w:hAnsi="Calibri"/>
          <w:szCs w:val="24"/>
          <w:lang w:eastAsia="en-US"/>
        </w:rPr>
        <w:t xml:space="preserve"> výše</w:t>
      </w:r>
      <w:r w:rsidR="00B33058" w:rsidRPr="00A94939">
        <w:rPr>
          <w:rFonts w:ascii="Calibri" w:eastAsia="Calibri" w:hAnsi="Calibri"/>
          <w:szCs w:val="24"/>
          <w:lang w:eastAsia="en-US"/>
        </w:rPr>
        <w:t xml:space="preserve"> nájemného. Za tím účelem stanovila Rada města Sezimovo Ústí bodový systém:</w:t>
      </w:r>
      <w:r w:rsidR="00B33058" w:rsidRPr="00A94939">
        <w:rPr>
          <w:rFonts w:ascii="Calibri" w:eastAsia="Calibri" w:hAnsi="Calibri"/>
          <w:b/>
          <w:szCs w:val="24"/>
          <w:lang w:eastAsia="en-US"/>
        </w:rPr>
        <w:t xml:space="preserve"> </w:t>
      </w:r>
    </w:p>
    <w:p w:rsidR="00CC59C9" w:rsidRPr="00F74C98" w:rsidRDefault="00B33058" w:rsidP="009E18BA">
      <w:pPr>
        <w:numPr>
          <w:ilvl w:val="0"/>
          <w:numId w:val="14"/>
        </w:numPr>
        <w:spacing w:after="200"/>
        <w:ind w:left="851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F74C98">
        <w:rPr>
          <w:rFonts w:ascii="Calibri" w:eastAsia="Calibri" w:hAnsi="Calibri"/>
          <w:b/>
          <w:szCs w:val="24"/>
          <w:lang w:eastAsia="en-US"/>
        </w:rPr>
        <w:t>Trvalý pobyt v Sezimově Ústí</w:t>
      </w:r>
      <w:r w:rsidRPr="00F74C98">
        <w:rPr>
          <w:rFonts w:ascii="Calibri" w:eastAsia="Calibri" w:hAnsi="Calibri"/>
          <w:szCs w:val="24"/>
          <w:lang w:eastAsia="en-US"/>
        </w:rPr>
        <w:t xml:space="preserve"> - použije se jedno z kritérií (i)</w:t>
      </w:r>
      <w:r w:rsidR="00CC59C9" w:rsidRPr="00F74C98">
        <w:rPr>
          <w:rFonts w:ascii="Calibri" w:eastAsia="Calibri" w:hAnsi="Calibri"/>
          <w:szCs w:val="24"/>
          <w:lang w:eastAsia="en-US"/>
        </w:rPr>
        <w:t xml:space="preserve"> nebo (ii)</w:t>
      </w:r>
      <w:r w:rsidRPr="00F74C98">
        <w:rPr>
          <w:rFonts w:ascii="Calibri" w:eastAsia="Calibri" w:hAnsi="Calibri"/>
          <w:szCs w:val="24"/>
          <w:lang w:eastAsia="en-US"/>
        </w:rPr>
        <w:t>, které je pro zájemce výhodnější</w:t>
      </w:r>
      <w:r w:rsidR="00CC59C9" w:rsidRPr="00F74C98">
        <w:rPr>
          <w:rFonts w:ascii="Calibri" w:eastAsia="Calibri" w:hAnsi="Calibri"/>
          <w:szCs w:val="24"/>
          <w:lang w:eastAsia="en-US"/>
        </w:rPr>
        <w:t xml:space="preserve">. </w:t>
      </w:r>
      <w:r w:rsidR="004B2265" w:rsidRPr="00F74C98">
        <w:rPr>
          <w:rFonts w:ascii="Calibri" w:eastAsia="Calibri" w:hAnsi="Calibri"/>
          <w:szCs w:val="24"/>
          <w:lang w:eastAsia="en-US"/>
        </w:rPr>
        <w:t xml:space="preserve">Jako rok trvalého pobytu v Sezimově Ústí se považuje období 12 nepřetržitě za sebou jdoucích měsíců trvalého pobytu v Sezimově Ústí. </w:t>
      </w:r>
      <w:r w:rsidR="00CC59C9" w:rsidRPr="00F74C98">
        <w:rPr>
          <w:rFonts w:ascii="Calibri" w:eastAsia="Calibri" w:hAnsi="Calibri"/>
          <w:szCs w:val="24"/>
          <w:lang w:eastAsia="en-US"/>
        </w:rPr>
        <w:t>Jsou-li zájemci manželé (partneři apod.), použije se bodové hodnocení toho ze zájemců, které je pro zájemce výhodnější.</w:t>
      </w:r>
    </w:p>
    <w:p w:rsidR="00CA0D15" w:rsidRPr="00F74C98" w:rsidRDefault="00B33058" w:rsidP="009E18BA">
      <w:pPr>
        <w:numPr>
          <w:ilvl w:val="0"/>
          <w:numId w:val="20"/>
        </w:numPr>
        <w:spacing w:after="200"/>
        <w:ind w:left="1134" w:hanging="283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F74C98">
        <w:rPr>
          <w:rFonts w:ascii="Calibri" w:eastAsia="Calibri" w:hAnsi="Calibri"/>
          <w:b/>
          <w:szCs w:val="24"/>
          <w:lang w:eastAsia="en-US"/>
        </w:rPr>
        <w:t xml:space="preserve">délka trvalého pobytu zájemce v Sezimově Ústí </w:t>
      </w:r>
      <w:r w:rsidR="00CC59C9" w:rsidRPr="00F74C98">
        <w:rPr>
          <w:rFonts w:ascii="Calibri" w:eastAsia="Calibri" w:hAnsi="Calibri"/>
          <w:szCs w:val="24"/>
          <w:lang w:eastAsia="en-US"/>
        </w:rPr>
        <w:t xml:space="preserve">– u zájemce, který </w:t>
      </w:r>
      <w:r w:rsidR="00CC59C9" w:rsidRPr="00F74C98">
        <w:rPr>
          <w:rFonts w:ascii="Calibri" w:eastAsia="Calibri" w:hAnsi="Calibri"/>
          <w:b/>
          <w:szCs w:val="24"/>
          <w:lang w:eastAsia="en-US"/>
        </w:rPr>
        <w:t>má</w:t>
      </w:r>
      <w:r w:rsidR="00CC59C9" w:rsidRPr="00F74C98">
        <w:rPr>
          <w:rFonts w:ascii="Calibri" w:eastAsia="Calibri" w:hAnsi="Calibri"/>
          <w:szCs w:val="24"/>
          <w:lang w:eastAsia="en-US"/>
        </w:rPr>
        <w:t xml:space="preserve"> </w:t>
      </w:r>
      <w:r w:rsidR="00F74C98" w:rsidRPr="00F74C98">
        <w:rPr>
          <w:rFonts w:ascii="Calibri" w:eastAsia="Calibri" w:hAnsi="Calibri"/>
          <w:b/>
          <w:szCs w:val="24"/>
          <w:lang w:eastAsia="en-US"/>
        </w:rPr>
        <w:t>či měl</w:t>
      </w:r>
      <w:r w:rsidR="00F74C98" w:rsidRPr="00F74C98">
        <w:rPr>
          <w:rFonts w:ascii="Calibri" w:eastAsia="Calibri" w:hAnsi="Calibri"/>
          <w:szCs w:val="24"/>
          <w:lang w:eastAsia="en-US"/>
        </w:rPr>
        <w:t xml:space="preserve"> </w:t>
      </w:r>
      <w:r w:rsidR="00CC59C9" w:rsidRPr="00F74C98">
        <w:rPr>
          <w:rFonts w:ascii="Calibri" w:eastAsia="Calibri" w:hAnsi="Calibri"/>
          <w:szCs w:val="24"/>
          <w:lang w:eastAsia="en-US"/>
        </w:rPr>
        <w:t>trvalý pobyt v Sezimově Ústí –</w:t>
      </w:r>
      <w:r w:rsidRPr="00F74C98">
        <w:rPr>
          <w:rFonts w:ascii="Calibri" w:eastAsia="Calibri" w:hAnsi="Calibri"/>
          <w:szCs w:val="24"/>
          <w:lang w:eastAsia="en-US"/>
        </w:rPr>
        <w:t xml:space="preserve"> </w:t>
      </w:r>
      <w:r w:rsidR="00CC59C9" w:rsidRPr="00F74C98">
        <w:rPr>
          <w:rFonts w:ascii="Calibri" w:eastAsia="Calibri" w:hAnsi="Calibri"/>
          <w:szCs w:val="24"/>
          <w:lang w:eastAsia="en-US"/>
        </w:rPr>
        <w:t>započ</w:t>
      </w:r>
      <w:r w:rsidR="00F461A8" w:rsidRPr="00F74C98">
        <w:rPr>
          <w:rFonts w:ascii="Calibri" w:eastAsia="Calibri" w:hAnsi="Calibri"/>
          <w:szCs w:val="24"/>
          <w:lang w:eastAsia="en-US"/>
        </w:rPr>
        <w:t>í</w:t>
      </w:r>
      <w:r w:rsidR="00CC59C9" w:rsidRPr="00F74C98">
        <w:rPr>
          <w:rFonts w:ascii="Calibri" w:eastAsia="Calibri" w:hAnsi="Calibri"/>
          <w:szCs w:val="24"/>
          <w:lang w:eastAsia="en-US"/>
        </w:rPr>
        <w:t xml:space="preserve">tává se </w:t>
      </w:r>
      <w:r w:rsidRPr="00F74C98">
        <w:rPr>
          <w:rFonts w:ascii="Calibri" w:eastAsia="Calibri" w:hAnsi="Calibri"/>
          <w:szCs w:val="24"/>
          <w:lang w:eastAsia="en-US"/>
        </w:rPr>
        <w:t xml:space="preserve">1 bod za každý </w:t>
      </w:r>
      <w:r w:rsidR="00C17D1D" w:rsidRPr="00F74C98">
        <w:rPr>
          <w:rFonts w:ascii="Calibri" w:eastAsia="Calibri" w:hAnsi="Calibri"/>
          <w:szCs w:val="24"/>
          <w:lang w:eastAsia="en-US"/>
        </w:rPr>
        <w:t xml:space="preserve">celý </w:t>
      </w:r>
      <w:r w:rsidR="00806C65" w:rsidRPr="00F74C98">
        <w:rPr>
          <w:rFonts w:ascii="Calibri" w:eastAsia="Calibri" w:hAnsi="Calibri"/>
          <w:szCs w:val="24"/>
          <w:lang w:eastAsia="en-US"/>
        </w:rPr>
        <w:t>měsíc</w:t>
      </w:r>
      <w:r w:rsidR="00053F29" w:rsidRPr="00F74C98">
        <w:rPr>
          <w:rFonts w:ascii="Calibri" w:eastAsia="Calibri" w:hAnsi="Calibri"/>
          <w:szCs w:val="24"/>
          <w:lang w:eastAsia="en-US"/>
        </w:rPr>
        <w:t xml:space="preserve"> trvalého pobytu</w:t>
      </w:r>
      <w:r w:rsidR="00C17D1D" w:rsidRPr="00F74C98">
        <w:rPr>
          <w:rFonts w:ascii="Calibri" w:eastAsia="Calibri" w:hAnsi="Calibri"/>
          <w:szCs w:val="24"/>
          <w:lang w:eastAsia="en-US"/>
        </w:rPr>
        <w:t xml:space="preserve"> v Sezimově Ústí</w:t>
      </w:r>
      <w:r w:rsidR="00053F29" w:rsidRPr="00F74C98">
        <w:rPr>
          <w:rFonts w:ascii="Calibri" w:eastAsia="Calibri" w:hAnsi="Calibri"/>
          <w:szCs w:val="24"/>
          <w:lang w:eastAsia="en-US"/>
        </w:rPr>
        <w:t xml:space="preserve">; </w:t>
      </w:r>
      <w:r w:rsidR="00903392" w:rsidRPr="00F74C98">
        <w:rPr>
          <w:rFonts w:ascii="Calibri" w:eastAsia="Calibri" w:hAnsi="Calibri"/>
          <w:szCs w:val="24"/>
          <w:lang w:eastAsia="en-US"/>
        </w:rPr>
        <w:t xml:space="preserve">to platí i v případě, </w:t>
      </w:r>
      <w:r w:rsidR="00053F29" w:rsidRPr="00F74C98">
        <w:rPr>
          <w:rFonts w:ascii="Calibri" w:eastAsia="Calibri" w:hAnsi="Calibri"/>
          <w:szCs w:val="24"/>
          <w:lang w:eastAsia="en-US"/>
        </w:rPr>
        <w:t xml:space="preserve">pokud zájemce </w:t>
      </w:r>
      <w:r w:rsidR="00C17D1D" w:rsidRPr="00F74C98">
        <w:rPr>
          <w:rFonts w:ascii="Calibri" w:eastAsia="Calibri" w:hAnsi="Calibri"/>
          <w:szCs w:val="24"/>
          <w:lang w:eastAsia="en-US"/>
        </w:rPr>
        <w:t>neměl trvalý pobyt</w:t>
      </w:r>
      <w:r w:rsidR="00053F29" w:rsidRPr="00F74C98">
        <w:rPr>
          <w:rFonts w:ascii="Calibri" w:eastAsia="Calibri" w:hAnsi="Calibri"/>
          <w:szCs w:val="24"/>
          <w:lang w:eastAsia="en-US"/>
        </w:rPr>
        <w:t xml:space="preserve"> v Sezimově Ústí </w:t>
      </w:r>
      <w:r w:rsidR="00903392" w:rsidRPr="00F74C98">
        <w:rPr>
          <w:rFonts w:ascii="Calibri" w:eastAsia="Calibri" w:hAnsi="Calibri"/>
          <w:szCs w:val="24"/>
          <w:lang w:eastAsia="en-US"/>
        </w:rPr>
        <w:t>nepřetržitě</w:t>
      </w:r>
      <w:r w:rsidR="00053F29" w:rsidRPr="00F74C98">
        <w:rPr>
          <w:rFonts w:ascii="Calibri" w:eastAsia="Calibri" w:hAnsi="Calibri"/>
          <w:szCs w:val="24"/>
          <w:lang w:eastAsia="en-US"/>
        </w:rPr>
        <w:t xml:space="preserve">, </w:t>
      </w:r>
      <w:r w:rsidR="004B3085" w:rsidRPr="00F74C98">
        <w:rPr>
          <w:rFonts w:ascii="Calibri" w:eastAsia="Calibri" w:hAnsi="Calibri"/>
          <w:szCs w:val="24"/>
          <w:lang w:eastAsia="en-US"/>
        </w:rPr>
        <w:t xml:space="preserve">v tom případě </w:t>
      </w:r>
      <w:r w:rsidR="00903392" w:rsidRPr="00F74C98">
        <w:rPr>
          <w:rFonts w:ascii="Calibri" w:eastAsia="Calibri" w:hAnsi="Calibri"/>
          <w:szCs w:val="24"/>
          <w:lang w:eastAsia="en-US"/>
        </w:rPr>
        <w:t xml:space="preserve">se sčítají jednotlivé </w:t>
      </w:r>
      <w:r w:rsidR="00F74C98" w:rsidRPr="00F74C98">
        <w:rPr>
          <w:rFonts w:ascii="Calibri" w:eastAsia="Calibri" w:hAnsi="Calibri"/>
          <w:szCs w:val="24"/>
          <w:lang w:eastAsia="en-US"/>
        </w:rPr>
        <w:t>měsíce</w:t>
      </w:r>
      <w:r w:rsidR="00903392" w:rsidRPr="00F74C98">
        <w:rPr>
          <w:rFonts w:ascii="Calibri" w:eastAsia="Calibri" w:hAnsi="Calibri"/>
          <w:szCs w:val="24"/>
          <w:lang w:eastAsia="en-US"/>
        </w:rPr>
        <w:t xml:space="preserve"> trvalého pobytu v Sezimově Ústí</w:t>
      </w:r>
      <w:r w:rsidR="004B2265" w:rsidRPr="00F74C98">
        <w:rPr>
          <w:rFonts w:ascii="Calibri" w:eastAsia="Calibri" w:hAnsi="Calibri"/>
          <w:szCs w:val="24"/>
          <w:lang w:eastAsia="en-US"/>
        </w:rPr>
        <w:t>.</w:t>
      </w:r>
      <w:r w:rsidR="00903392" w:rsidRPr="00F74C98">
        <w:rPr>
          <w:rFonts w:ascii="Calibri" w:eastAsia="Calibri" w:hAnsi="Calibri"/>
          <w:szCs w:val="24"/>
          <w:lang w:eastAsia="en-US"/>
        </w:rPr>
        <w:t xml:space="preserve"> </w:t>
      </w:r>
    </w:p>
    <w:p w:rsidR="00B33058" w:rsidRPr="00E14EEC" w:rsidRDefault="00B33058" w:rsidP="009E18BA">
      <w:pPr>
        <w:numPr>
          <w:ilvl w:val="0"/>
          <w:numId w:val="20"/>
        </w:numPr>
        <w:spacing w:after="200"/>
        <w:ind w:left="1134" w:hanging="425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F74C98">
        <w:rPr>
          <w:rFonts w:ascii="Calibri" w:eastAsia="Calibri" w:hAnsi="Calibri"/>
          <w:b/>
          <w:szCs w:val="24"/>
          <w:lang w:eastAsia="en-US"/>
        </w:rPr>
        <w:t>trval</w:t>
      </w:r>
      <w:r w:rsidR="009E5C53" w:rsidRPr="00F74C98">
        <w:rPr>
          <w:rFonts w:ascii="Calibri" w:eastAsia="Calibri" w:hAnsi="Calibri"/>
          <w:b/>
          <w:szCs w:val="24"/>
          <w:lang w:eastAsia="en-US"/>
        </w:rPr>
        <w:t>ý</w:t>
      </w:r>
      <w:r w:rsidRPr="00F74C98">
        <w:rPr>
          <w:rFonts w:ascii="Calibri" w:eastAsia="Calibri" w:hAnsi="Calibri"/>
          <w:b/>
          <w:szCs w:val="24"/>
          <w:lang w:eastAsia="en-US"/>
        </w:rPr>
        <w:t xml:space="preserve"> </w:t>
      </w:r>
      <w:r w:rsidR="009E5C53" w:rsidRPr="00F74C98">
        <w:rPr>
          <w:rFonts w:ascii="Calibri" w:eastAsia="Calibri" w:hAnsi="Calibri"/>
          <w:b/>
          <w:szCs w:val="24"/>
          <w:lang w:eastAsia="en-US"/>
        </w:rPr>
        <w:t>pobyt</w:t>
      </w:r>
      <w:r w:rsidRPr="00F74C98">
        <w:rPr>
          <w:rFonts w:ascii="Calibri" w:eastAsia="Calibri" w:hAnsi="Calibri"/>
          <w:b/>
          <w:szCs w:val="24"/>
          <w:lang w:eastAsia="en-US"/>
        </w:rPr>
        <w:t xml:space="preserve"> rodinn</w:t>
      </w:r>
      <w:r w:rsidR="00903392" w:rsidRPr="00F74C98">
        <w:rPr>
          <w:rFonts w:ascii="Calibri" w:eastAsia="Calibri" w:hAnsi="Calibri"/>
          <w:b/>
          <w:szCs w:val="24"/>
          <w:lang w:eastAsia="en-US"/>
        </w:rPr>
        <w:t>é</w:t>
      </w:r>
      <w:r w:rsidRPr="00F74C98">
        <w:rPr>
          <w:rFonts w:ascii="Calibri" w:eastAsia="Calibri" w:hAnsi="Calibri"/>
          <w:b/>
          <w:szCs w:val="24"/>
          <w:lang w:eastAsia="en-US"/>
        </w:rPr>
        <w:t>h</w:t>
      </w:r>
      <w:r w:rsidR="00903392" w:rsidRPr="00F74C98">
        <w:rPr>
          <w:rFonts w:ascii="Calibri" w:eastAsia="Calibri" w:hAnsi="Calibri"/>
          <w:b/>
          <w:szCs w:val="24"/>
          <w:lang w:eastAsia="en-US"/>
        </w:rPr>
        <w:t>o</w:t>
      </w:r>
      <w:r w:rsidRPr="00F74C98">
        <w:rPr>
          <w:rFonts w:ascii="Calibri" w:eastAsia="Calibri" w:hAnsi="Calibri"/>
          <w:b/>
          <w:szCs w:val="24"/>
          <w:lang w:eastAsia="en-US"/>
        </w:rPr>
        <w:t xml:space="preserve"> příslušník</w:t>
      </w:r>
      <w:r w:rsidR="00903392" w:rsidRPr="00F74C98">
        <w:rPr>
          <w:rFonts w:ascii="Calibri" w:eastAsia="Calibri" w:hAnsi="Calibri"/>
          <w:b/>
          <w:szCs w:val="24"/>
          <w:lang w:eastAsia="en-US"/>
        </w:rPr>
        <w:t>a</w:t>
      </w:r>
      <w:r w:rsidRPr="00F74C98">
        <w:rPr>
          <w:rFonts w:ascii="Calibri" w:eastAsia="Calibri" w:hAnsi="Calibri"/>
          <w:szCs w:val="24"/>
          <w:lang w:eastAsia="en-US"/>
        </w:rPr>
        <w:t xml:space="preserve"> zájemce v Sezimově Ústí (možnost přiblížení rodin a usnadnění péče) </w:t>
      </w:r>
      <w:r w:rsidR="004B3085" w:rsidRPr="00F74C98">
        <w:rPr>
          <w:rFonts w:ascii="Calibri" w:eastAsia="Calibri" w:hAnsi="Calibri"/>
          <w:szCs w:val="24"/>
          <w:lang w:eastAsia="en-US"/>
        </w:rPr>
        <w:t xml:space="preserve">k datu podání žádosti </w:t>
      </w:r>
      <w:r w:rsidRPr="00F74C98">
        <w:rPr>
          <w:rFonts w:ascii="Calibri" w:eastAsia="Calibri" w:hAnsi="Calibri"/>
          <w:szCs w:val="24"/>
          <w:lang w:eastAsia="en-US"/>
        </w:rPr>
        <w:t xml:space="preserve">– </w:t>
      </w:r>
      <w:r w:rsidR="00903392" w:rsidRPr="00F74C98">
        <w:rPr>
          <w:rFonts w:ascii="Calibri" w:eastAsia="Calibri" w:hAnsi="Calibri"/>
          <w:szCs w:val="24"/>
          <w:lang w:eastAsia="en-US"/>
        </w:rPr>
        <w:t xml:space="preserve">každý celý </w:t>
      </w:r>
      <w:r w:rsidR="00806C65" w:rsidRPr="00F74C98">
        <w:rPr>
          <w:rFonts w:ascii="Calibri" w:eastAsia="Calibri" w:hAnsi="Calibri"/>
          <w:szCs w:val="24"/>
          <w:lang w:eastAsia="en-US"/>
        </w:rPr>
        <w:t>měsíc</w:t>
      </w:r>
      <w:r w:rsidR="00903392" w:rsidRPr="00F74C98">
        <w:rPr>
          <w:rFonts w:ascii="Calibri" w:eastAsia="Calibri" w:hAnsi="Calibri"/>
          <w:szCs w:val="24"/>
          <w:lang w:eastAsia="en-US"/>
        </w:rPr>
        <w:t xml:space="preserve"> trvalého pobytu tohoto příslušníka v Sezimově Ústí se násobí koeficientem 0,25</w:t>
      </w:r>
      <w:r w:rsidRPr="00F74C98">
        <w:rPr>
          <w:rFonts w:ascii="Calibri" w:eastAsia="Calibri" w:hAnsi="Calibri"/>
          <w:szCs w:val="24"/>
          <w:lang w:eastAsia="en-US"/>
        </w:rPr>
        <w:t>, max. 15 bodů. Rodinným příslušníkem se rozumí příbuzný v řadě přímé, sourozenec, jakož i jejich manželé.</w:t>
      </w:r>
      <w:r w:rsidR="004B3085" w:rsidRPr="00F74C98">
        <w:rPr>
          <w:rFonts w:ascii="Calibri" w:eastAsia="Calibri" w:hAnsi="Calibri"/>
          <w:szCs w:val="24"/>
          <w:lang w:eastAsia="en-US"/>
        </w:rPr>
        <w:t xml:space="preserve"> Toto kritérium se použije v případě, že tento rodinný příslušník má </w:t>
      </w:r>
      <w:r w:rsidR="00CC59C9" w:rsidRPr="00F74C98">
        <w:rPr>
          <w:rFonts w:ascii="Calibri" w:eastAsia="Calibri" w:hAnsi="Calibri"/>
          <w:szCs w:val="24"/>
          <w:lang w:eastAsia="en-US"/>
        </w:rPr>
        <w:t xml:space="preserve">nepřetržitý </w:t>
      </w:r>
      <w:r w:rsidR="004B3085" w:rsidRPr="00F74C98">
        <w:rPr>
          <w:rFonts w:ascii="Calibri" w:eastAsia="Calibri" w:hAnsi="Calibri"/>
          <w:szCs w:val="24"/>
          <w:lang w:eastAsia="en-US"/>
        </w:rPr>
        <w:t xml:space="preserve">trvalý pobyt v Sezimově Ústí minimálně pět let před datem </w:t>
      </w:r>
      <w:r w:rsidR="00CC59C9" w:rsidRPr="00E14EEC">
        <w:rPr>
          <w:rFonts w:ascii="Calibri" w:eastAsia="Calibri" w:hAnsi="Calibri"/>
          <w:szCs w:val="24"/>
          <w:lang w:eastAsia="en-US"/>
        </w:rPr>
        <w:t>podání žádosti.</w:t>
      </w:r>
      <w:r w:rsidR="004B3085" w:rsidRPr="00E14EEC">
        <w:rPr>
          <w:rFonts w:ascii="Calibri" w:eastAsia="Calibri" w:hAnsi="Calibri"/>
          <w:szCs w:val="24"/>
          <w:lang w:eastAsia="en-US"/>
        </w:rPr>
        <w:t xml:space="preserve">  </w:t>
      </w:r>
    </w:p>
    <w:p w:rsidR="007E2D2D" w:rsidRPr="00E14EEC" w:rsidRDefault="005634E5" w:rsidP="009E18BA">
      <w:pPr>
        <w:numPr>
          <w:ilvl w:val="0"/>
          <w:numId w:val="14"/>
        </w:numPr>
        <w:spacing w:after="200"/>
        <w:ind w:left="993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E14EEC">
        <w:rPr>
          <w:rFonts w:ascii="Calibri" w:eastAsia="Calibri" w:hAnsi="Calibri"/>
          <w:b/>
          <w:szCs w:val="24"/>
          <w:lang w:eastAsia="en-US"/>
        </w:rPr>
        <w:t>Věk žadatele</w:t>
      </w:r>
      <w:r w:rsidR="007E2D2D" w:rsidRPr="00E14EEC">
        <w:rPr>
          <w:rFonts w:ascii="Calibri" w:eastAsia="Calibri" w:hAnsi="Calibri"/>
          <w:szCs w:val="24"/>
          <w:lang w:eastAsia="en-US"/>
        </w:rPr>
        <w:t xml:space="preserve"> – za</w:t>
      </w:r>
      <w:r w:rsidR="00E14EEC" w:rsidRPr="00E14EEC">
        <w:rPr>
          <w:rFonts w:ascii="Calibri" w:eastAsia="Calibri" w:hAnsi="Calibri"/>
          <w:szCs w:val="24"/>
          <w:lang w:eastAsia="en-US"/>
        </w:rPr>
        <w:t>počítává se 0,8 bodu za</w:t>
      </w:r>
      <w:r w:rsidR="007E2D2D" w:rsidRPr="00E14EEC">
        <w:rPr>
          <w:rFonts w:ascii="Calibri" w:eastAsia="Calibri" w:hAnsi="Calibri"/>
          <w:szCs w:val="24"/>
          <w:lang w:eastAsia="en-US"/>
        </w:rPr>
        <w:t xml:space="preserve"> každý </w:t>
      </w:r>
      <w:r w:rsidR="00E14EEC" w:rsidRPr="00E14EEC">
        <w:rPr>
          <w:rFonts w:ascii="Calibri" w:eastAsia="Calibri" w:hAnsi="Calibri"/>
          <w:szCs w:val="24"/>
          <w:lang w:eastAsia="en-US"/>
        </w:rPr>
        <w:t>měsíc věku</w:t>
      </w:r>
      <w:r w:rsidR="007E2D2D" w:rsidRPr="00E14EEC">
        <w:rPr>
          <w:rFonts w:ascii="Calibri" w:eastAsia="Calibri" w:hAnsi="Calibri"/>
          <w:szCs w:val="24"/>
          <w:lang w:eastAsia="en-US"/>
        </w:rPr>
        <w:t xml:space="preserve"> nad 65 let věku žadatele</w:t>
      </w:r>
      <w:r w:rsidR="00EA2025" w:rsidRPr="00E14EEC">
        <w:rPr>
          <w:rFonts w:ascii="Calibri" w:eastAsia="Calibri" w:hAnsi="Calibri"/>
          <w:szCs w:val="24"/>
          <w:lang w:eastAsia="en-US"/>
        </w:rPr>
        <w:t>.</w:t>
      </w:r>
    </w:p>
    <w:p w:rsidR="007E2D2D" w:rsidRDefault="00F55180" w:rsidP="007E2D2D">
      <w:pPr>
        <w:numPr>
          <w:ilvl w:val="0"/>
          <w:numId w:val="14"/>
        </w:numPr>
        <w:spacing w:after="200"/>
        <w:ind w:left="993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E14EEC">
        <w:rPr>
          <w:rFonts w:ascii="Calibri" w:eastAsia="Calibri" w:hAnsi="Calibri"/>
          <w:b/>
          <w:szCs w:val="24"/>
          <w:lang w:eastAsia="en-US"/>
        </w:rPr>
        <w:t>U</w:t>
      </w:r>
      <w:r w:rsidR="00B33058" w:rsidRPr="00E14EEC">
        <w:rPr>
          <w:rFonts w:ascii="Calibri" w:eastAsia="Calibri" w:hAnsi="Calibri"/>
          <w:b/>
          <w:szCs w:val="24"/>
          <w:lang w:eastAsia="en-US"/>
        </w:rPr>
        <w:t>volnění nájemního bytu</w:t>
      </w:r>
      <w:r w:rsidR="00B33058" w:rsidRPr="009A2D6A">
        <w:rPr>
          <w:rFonts w:ascii="Calibri" w:eastAsia="Calibri" w:hAnsi="Calibri"/>
          <w:b/>
          <w:szCs w:val="24"/>
          <w:lang w:eastAsia="en-US"/>
        </w:rPr>
        <w:t xml:space="preserve"> ve vlastnictví města Sezimovo Ústí</w:t>
      </w:r>
      <w:r w:rsidR="00B33058" w:rsidRPr="009A2D6A">
        <w:rPr>
          <w:rFonts w:ascii="Calibri" w:eastAsia="Calibri" w:hAnsi="Calibri"/>
          <w:szCs w:val="24"/>
          <w:lang w:eastAsia="en-US"/>
        </w:rPr>
        <w:t xml:space="preserve"> zájemcem</w:t>
      </w:r>
      <w:r w:rsidR="007D3E5C" w:rsidRPr="009A2D6A">
        <w:rPr>
          <w:rFonts w:ascii="Calibri" w:eastAsia="Calibri" w:hAnsi="Calibri"/>
          <w:szCs w:val="24"/>
          <w:lang w:eastAsia="en-US"/>
        </w:rPr>
        <w:t xml:space="preserve">, </w:t>
      </w:r>
      <w:r w:rsidR="00B4799D" w:rsidRPr="009A2D6A">
        <w:rPr>
          <w:rFonts w:ascii="Calibri" w:eastAsia="Calibri" w:hAnsi="Calibri"/>
          <w:szCs w:val="24"/>
          <w:lang w:eastAsia="en-US"/>
        </w:rPr>
        <w:t xml:space="preserve">za podmínky, že </w:t>
      </w:r>
      <w:r w:rsidR="007D3E5C" w:rsidRPr="009A2D6A">
        <w:rPr>
          <w:rFonts w:ascii="Calibri" w:eastAsia="Calibri" w:hAnsi="Calibri"/>
          <w:szCs w:val="24"/>
          <w:lang w:eastAsia="en-US"/>
        </w:rPr>
        <w:t xml:space="preserve">zájemce užíval </w:t>
      </w:r>
      <w:r w:rsidR="00B4799D" w:rsidRPr="009A2D6A">
        <w:rPr>
          <w:rFonts w:ascii="Calibri" w:eastAsia="Calibri" w:hAnsi="Calibri"/>
          <w:szCs w:val="24"/>
          <w:lang w:eastAsia="en-US"/>
        </w:rPr>
        <w:t xml:space="preserve">byt </w:t>
      </w:r>
      <w:r w:rsidR="007D3E5C" w:rsidRPr="009A2D6A">
        <w:rPr>
          <w:rFonts w:ascii="Calibri" w:eastAsia="Calibri" w:hAnsi="Calibri"/>
          <w:szCs w:val="24"/>
          <w:lang w:eastAsia="en-US"/>
        </w:rPr>
        <w:t xml:space="preserve">min. 1 rok před podáním žádosti a </w:t>
      </w:r>
      <w:r w:rsidR="00B4799D" w:rsidRPr="009A2D6A">
        <w:rPr>
          <w:rFonts w:ascii="Calibri" w:eastAsia="Calibri" w:hAnsi="Calibri"/>
          <w:szCs w:val="24"/>
          <w:lang w:eastAsia="en-US"/>
        </w:rPr>
        <w:t xml:space="preserve">nájemné v tomto bytě </w:t>
      </w:r>
      <w:r w:rsidR="009E18BA" w:rsidRPr="009A2D6A">
        <w:rPr>
          <w:rFonts w:ascii="Calibri" w:eastAsia="Calibri" w:hAnsi="Calibri"/>
          <w:szCs w:val="24"/>
          <w:lang w:eastAsia="en-US"/>
        </w:rPr>
        <w:t>bylo stanoveno v souladu s usnesením ZM č. 62/2011/8 ze dne 25. 10. 2011 (39 Kč/m</w:t>
      </w:r>
      <w:r w:rsidR="009E18BA" w:rsidRPr="009A2D6A">
        <w:rPr>
          <w:rFonts w:ascii="Calibri" w:eastAsia="Calibri" w:hAnsi="Calibri"/>
          <w:szCs w:val="24"/>
          <w:vertAlign w:val="superscript"/>
          <w:lang w:eastAsia="en-US"/>
        </w:rPr>
        <w:t>2</w:t>
      </w:r>
      <w:r w:rsidR="009E18BA" w:rsidRPr="009A2D6A">
        <w:rPr>
          <w:rFonts w:ascii="Calibri" w:eastAsia="Calibri" w:hAnsi="Calibri"/>
          <w:szCs w:val="24"/>
          <w:lang w:eastAsia="en-US"/>
        </w:rPr>
        <w:t xml:space="preserve">) resp. bylo max. o 10 % vyšší než takto nově stanovené nájemné </w:t>
      </w:r>
      <w:r w:rsidR="00B33058" w:rsidRPr="00EA2025">
        <w:rPr>
          <w:rFonts w:ascii="Calibri" w:eastAsia="Calibri" w:hAnsi="Calibri"/>
          <w:szCs w:val="24"/>
          <w:lang w:eastAsia="en-US"/>
        </w:rPr>
        <w:t xml:space="preserve">– </w:t>
      </w:r>
      <w:r w:rsidR="00806C65" w:rsidRPr="00EA2025">
        <w:rPr>
          <w:rFonts w:ascii="Calibri" w:eastAsia="Calibri" w:hAnsi="Calibri"/>
          <w:szCs w:val="24"/>
          <w:lang w:eastAsia="en-US"/>
        </w:rPr>
        <w:t>120</w:t>
      </w:r>
      <w:r w:rsidR="00B33058" w:rsidRPr="00EA2025">
        <w:rPr>
          <w:rFonts w:ascii="Calibri" w:eastAsia="Calibri" w:hAnsi="Calibri"/>
          <w:szCs w:val="24"/>
          <w:lang w:eastAsia="en-US"/>
        </w:rPr>
        <w:t xml:space="preserve"> bodů</w:t>
      </w:r>
    </w:p>
    <w:p w:rsidR="00D729D5" w:rsidRPr="00EA2025" w:rsidRDefault="00F55180" w:rsidP="007E2D2D">
      <w:pPr>
        <w:numPr>
          <w:ilvl w:val="0"/>
          <w:numId w:val="14"/>
        </w:numPr>
        <w:spacing w:after="200"/>
        <w:ind w:left="993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Z</w:t>
      </w:r>
      <w:r w:rsidR="00B33058" w:rsidRPr="007E2D2D">
        <w:rPr>
          <w:rFonts w:ascii="Calibri" w:eastAsia="Calibri" w:hAnsi="Calibri"/>
          <w:szCs w:val="24"/>
          <w:lang w:eastAsia="en-US"/>
        </w:rPr>
        <w:t xml:space="preserve">ájemce je stávajícím </w:t>
      </w:r>
      <w:r w:rsidR="00B33058" w:rsidRPr="007E2D2D">
        <w:rPr>
          <w:rFonts w:ascii="Calibri" w:eastAsia="Calibri" w:hAnsi="Calibri"/>
          <w:b/>
          <w:szCs w:val="24"/>
          <w:lang w:eastAsia="en-US"/>
        </w:rPr>
        <w:t>uživatelem Pečovatelské služby města Sezimovo Ústí</w:t>
      </w:r>
      <w:r w:rsidR="00B33058" w:rsidRPr="007E2D2D">
        <w:rPr>
          <w:rFonts w:ascii="Calibri" w:eastAsia="Calibri" w:hAnsi="Calibri"/>
          <w:szCs w:val="24"/>
          <w:lang w:eastAsia="en-US"/>
        </w:rPr>
        <w:t xml:space="preserve"> a užíval služby min. 1 rok před datem podání žádosti (stávající účtované úkony PS v průměrné minimální výši 20</w:t>
      </w:r>
      <w:r w:rsidR="0002070E" w:rsidRPr="007E2D2D">
        <w:rPr>
          <w:rFonts w:ascii="Calibri" w:eastAsia="Calibri" w:hAnsi="Calibri"/>
          <w:szCs w:val="24"/>
          <w:lang w:eastAsia="en-US"/>
        </w:rPr>
        <w:t xml:space="preserve">0 Kč, tzn. péče, ne stravné) </w:t>
      </w:r>
      <w:r w:rsidR="0002070E" w:rsidRPr="00EA2025">
        <w:rPr>
          <w:rFonts w:ascii="Calibri" w:eastAsia="Calibri" w:hAnsi="Calibri"/>
          <w:szCs w:val="24"/>
          <w:lang w:eastAsia="en-US"/>
        </w:rPr>
        <w:t xml:space="preserve">– </w:t>
      </w:r>
      <w:r w:rsidR="00EA2025" w:rsidRPr="00EA2025">
        <w:rPr>
          <w:rFonts w:ascii="Calibri" w:eastAsia="Calibri" w:hAnsi="Calibri"/>
          <w:szCs w:val="24"/>
          <w:lang w:eastAsia="en-US"/>
        </w:rPr>
        <w:t>6</w:t>
      </w:r>
      <w:r w:rsidR="0002070E" w:rsidRPr="00EA2025">
        <w:rPr>
          <w:rFonts w:ascii="Calibri" w:eastAsia="Calibri" w:hAnsi="Calibri"/>
          <w:szCs w:val="24"/>
          <w:lang w:eastAsia="en-US"/>
        </w:rPr>
        <w:t>0</w:t>
      </w:r>
      <w:r w:rsidR="00B33058" w:rsidRPr="00EA2025">
        <w:rPr>
          <w:rFonts w:ascii="Calibri" w:eastAsia="Calibri" w:hAnsi="Calibri"/>
          <w:szCs w:val="24"/>
          <w:lang w:eastAsia="en-US"/>
        </w:rPr>
        <w:t xml:space="preserve"> bodů</w:t>
      </w:r>
    </w:p>
    <w:p w:rsidR="004A5173" w:rsidRDefault="00F55180" w:rsidP="004A5173">
      <w:pPr>
        <w:numPr>
          <w:ilvl w:val="0"/>
          <w:numId w:val="14"/>
        </w:numPr>
        <w:spacing w:after="200"/>
        <w:ind w:left="993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>Z</w:t>
      </w:r>
      <w:r w:rsidR="00D729D5" w:rsidRPr="007E2D2D">
        <w:rPr>
          <w:rFonts w:ascii="Calibri" w:eastAsia="Calibri" w:hAnsi="Calibri"/>
          <w:b/>
          <w:szCs w:val="24"/>
          <w:lang w:eastAsia="en-US"/>
        </w:rPr>
        <w:t>ávislost na pomoci jiné fyzické osoby</w:t>
      </w:r>
      <w:r w:rsidR="00D729D5" w:rsidRPr="007E2D2D">
        <w:rPr>
          <w:rFonts w:ascii="Calibri" w:eastAsia="Calibri" w:hAnsi="Calibri"/>
          <w:szCs w:val="24"/>
          <w:lang w:eastAsia="en-US"/>
        </w:rPr>
        <w:t xml:space="preserve"> (zák. č. 108/2006 Sb. o sociálních službách, v platném </w:t>
      </w:r>
      <w:r w:rsidR="00D729D5" w:rsidRPr="00EA2025">
        <w:rPr>
          <w:rFonts w:ascii="Calibri" w:eastAsia="Calibri" w:hAnsi="Calibri"/>
          <w:szCs w:val="24"/>
          <w:lang w:eastAsia="en-US"/>
        </w:rPr>
        <w:t>znění)</w:t>
      </w:r>
      <w:r w:rsidR="007E2D2D" w:rsidRPr="00EA2025">
        <w:rPr>
          <w:rFonts w:ascii="Calibri" w:eastAsia="Calibri" w:hAnsi="Calibri"/>
          <w:szCs w:val="24"/>
          <w:lang w:eastAsia="en-US"/>
        </w:rPr>
        <w:t xml:space="preserve"> </w:t>
      </w:r>
      <w:r w:rsidRPr="00EA2025">
        <w:rPr>
          <w:rFonts w:ascii="Calibri" w:eastAsia="Calibri" w:hAnsi="Calibri"/>
          <w:szCs w:val="24"/>
          <w:lang w:eastAsia="en-US"/>
        </w:rPr>
        <w:t xml:space="preserve">- </w:t>
      </w:r>
      <w:r w:rsidR="00EA2025" w:rsidRPr="00EA2025">
        <w:rPr>
          <w:rFonts w:ascii="Calibri" w:eastAsia="Calibri" w:hAnsi="Calibri"/>
          <w:szCs w:val="24"/>
          <w:lang w:eastAsia="en-US"/>
        </w:rPr>
        <w:t>3</w:t>
      </w:r>
      <w:r w:rsidR="00D729D5" w:rsidRPr="00EA2025">
        <w:rPr>
          <w:rFonts w:ascii="Calibri" w:eastAsia="Calibri" w:hAnsi="Calibri"/>
          <w:szCs w:val="24"/>
          <w:lang w:eastAsia="en-US"/>
        </w:rPr>
        <w:t>0 bodů</w:t>
      </w:r>
    </w:p>
    <w:p w:rsidR="004A5173" w:rsidRPr="004A5173" w:rsidRDefault="00F55180" w:rsidP="004A5173">
      <w:pPr>
        <w:numPr>
          <w:ilvl w:val="0"/>
          <w:numId w:val="14"/>
        </w:numPr>
        <w:spacing w:after="200"/>
        <w:ind w:left="993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4A5173">
        <w:rPr>
          <w:rFonts w:ascii="Calibri" w:eastAsia="Calibri" w:hAnsi="Calibri"/>
          <w:b/>
          <w:szCs w:val="24"/>
          <w:lang w:eastAsia="en-US"/>
        </w:rPr>
        <w:t>Nepříznivá b</w:t>
      </w:r>
      <w:r w:rsidR="00F57A6D" w:rsidRPr="004A5173">
        <w:rPr>
          <w:rFonts w:ascii="Calibri" w:eastAsia="Calibri" w:hAnsi="Calibri"/>
          <w:b/>
          <w:szCs w:val="24"/>
          <w:lang w:eastAsia="en-US"/>
        </w:rPr>
        <w:t>ytová</w:t>
      </w:r>
      <w:r w:rsidR="00D729D5" w:rsidRPr="004A5173">
        <w:rPr>
          <w:rFonts w:ascii="Calibri" w:eastAsia="Calibri" w:hAnsi="Calibri"/>
          <w:b/>
          <w:szCs w:val="24"/>
          <w:lang w:eastAsia="en-US"/>
        </w:rPr>
        <w:t xml:space="preserve"> situace žadatele</w:t>
      </w:r>
      <w:r w:rsidR="00F57A6D" w:rsidRPr="004A5173">
        <w:rPr>
          <w:rFonts w:ascii="Calibri" w:eastAsia="Calibri" w:hAnsi="Calibri"/>
          <w:b/>
          <w:szCs w:val="24"/>
          <w:lang w:eastAsia="en-US"/>
        </w:rPr>
        <w:t xml:space="preserve"> </w:t>
      </w:r>
      <w:r w:rsidR="00F57A6D" w:rsidRPr="004A5173">
        <w:rPr>
          <w:rFonts w:ascii="Calibri" w:eastAsia="Calibri" w:hAnsi="Calibri"/>
          <w:szCs w:val="24"/>
          <w:lang w:eastAsia="en-US"/>
        </w:rPr>
        <w:t>(pouze u žadatelů s trvalým pobytem v Sezimově Ústí</w:t>
      </w:r>
      <w:r w:rsidRPr="004A5173">
        <w:rPr>
          <w:rFonts w:ascii="Calibri" w:eastAsia="Calibri" w:hAnsi="Calibri"/>
          <w:szCs w:val="24"/>
          <w:lang w:eastAsia="en-US"/>
        </w:rPr>
        <w:t>;</w:t>
      </w:r>
      <w:r w:rsidR="007E2D2D" w:rsidRPr="004A5173">
        <w:rPr>
          <w:rFonts w:ascii="Calibri" w:eastAsia="Calibri" w:hAnsi="Calibri"/>
          <w:szCs w:val="24"/>
          <w:lang w:eastAsia="en-US"/>
        </w:rPr>
        <w:t xml:space="preserve"> posuzován je byt resp. rodinný dům na území města Sezimovo Ústí</w:t>
      </w:r>
      <w:r w:rsidR="00F57A6D" w:rsidRPr="004A5173">
        <w:rPr>
          <w:rFonts w:ascii="Calibri" w:eastAsia="Calibri" w:hAnsi="Calibri"/>
          <w:szCs w:val="24"/>
          <w:lang w:eastAsia="en-US"/>
        </w:rPr>
        <w:t>)</w:t>
      </w:r>
      <w:r w:rsidR="00D729D5" w:rsidRPr="004A5173">
        <w:rPr>
          <w:rFonts w:ascii="Calibri" w:eastAsia="Calibri" w:hAnsi="Calibri"/>
          <w:szCs w:val="24"/>
          <w:lang w:eastAsia="en-US"/>
        </w:rPr>
        <w:t>:</w:t>
      </w:r>
    </w:p>
    <w:p w:rsidR="004A5173" w:rsidRDefault="00D729D5" w:rsidP="00F35769">
      <w:pPr>
        <w:numPr>
          <w:ilvl w:val="0"/>
          <w:numId w:val="30"/>
        </w:numPr>
        <w:spacing w:after="200"/>
        <w:ind w:left="1418" w:hanging="425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4A5173">
        <w:rPr>
          <w:rFonts w:ascii="Calibri" w:eastAsia="Calibri" w:hAnsi="Calibri"/>
          <w:szCs w:val="24"/>
          <w:lang w:eastAsia="en-US"/>
        </w:rPr>
        <w:t xml:space="preserve">chybí výtah </w:t>
      </w:r>
      <w:r w:rsidR="00CC19BE" w:rsidRPr="004A5173">
        <w:rPr>
          <w:rFonts w:ascii="Calibri" w:eastAsia="Calibri" w:hAnsi="Calibri"/>
          <w:szCs w:val="24"/>
          <w:lang w:eastAsia="en-US"/>
        </w:rPr>
        <w:t>(koeficient za nadzemní podlaží)</w:t>
      </w:r>
      <w:r w:rsidR="00EA2025" w:rsidRPr="004A5173">
        <w:rPr>
          <w:rFonts w:ascii="Calibri" w:eastAsia="Calibri" w:hAnsi="Calibri"/>
          <w:szCs w:val="24"/>
          <w:lang w:eastAsia="en-US"/>
        </w:rPr>
        <w:t xml:space="preserve"> - 3</w:t>
      </w:r>
      <w:r w:rsidR="00CE4033" w:rsidRPr="004A5173">
        <w:rPr>
          <w:rFonts w:ascii="Calibri" w:eastAsia="Calibri" w:hAnsi="Calibri"/>
          <w:szCs w:val="24"/>
          <w:lang w:eastAsia="en-US"/>
        </w:rPr>
        <w:t>0</w:t>
      </w:r>
      <w:r w:rsidRPr="004A5173">
        <w:rPr>
          <w:rFonts w:ascii="Calibri" w:eastAsia="Calibri" w:hAnsi="Calibri"/>
          <w:szCs w:val="24"/>
          <w:lang w:eastAsia="en-US"/>
        </w:rPr>
        <w:t xml:space="preserve"> bodů</w:t>
      </w:r>
      <w:r w:rsidR="00CE4033" w:rsidRPr="004A5173">
        <w:rPr>
          <w:rFonts w:ascii="Calibri" w:eastAsia="Calibri" w:hAnsi="Calibri"/>
          <w:szCs w:val="24"/>
          <w:lang w:eastAsia="en-US"/>
        </w:rPr>
        <w:t xml:space="preserve"> za každé nadzemní podlaží, 1. NP se nezapočítává</w:t>
      </w:r>
      <w:r w:rsidR="004A5173">
        <w:rPr>
          <w:rFonts w:ascii="Calibri" w:eastAsia="Calibri" w:hAnsi="Calibri"/>
          <w:szCs w:val="24"/>
          <w:lang w:eastAsia="en-US"/>
        </w:rPr>
        <w:t>;</w:t>
      </w:r>
    </w:p>
    <w:p w:rsidR="004A5173" w:rsidRDefault="00D729D5" w:rsidP="00F35769">
      <w:pPr>
        <w:numPr>
          <w:ilvl w:val="0"/>
          <w:numId w:val="30"/>
        </w:numPr>
        <w:spacing w:after="200"/>
        <w:ind w:left="1418" w:hanging="425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4A5173">
        <w:rPr>
          <w:rFonts w:ascii="Calibri" w:eastAsia="Calibri" w:hAnsi="Calibri"/>
          <w:szCs w:val="24"/>
          <w:lang w:eastAsia="en-US"/>
        </w:rPr>
        <w:t>fyzicky náročné vytápění</w:t>
      </w:r>
      <w:r w:rsidR="00EA2025" w:rsidRPr="004A5173">
        <w:rPr>
          <w:rFonts w:ascii="Calibri" w:eastAsia="Calibri" w:hAnsi="Calibri"/>
          <w:szCs w:val="24"/>
          <w:lang w:eastAsia="en-US"/>
        </w:rPr>
        <w:t xml:space="preserve"> - </w:t>
      </w:r>
      <w:r w:rsidR="007E2D2D" w:rsidRPr="004A5173">
        <w:rPr>
          <w:rFonts w:ascii="Calibri" w:eastAsia="Calibri" w:hAnsi="Calibri"/>
          <w:szCs w:val="24"/>
          <w:lang w:eastAsia="en-US"/>
        </w:rPr>
        <w:t>6</w:t>
      </w:r>
      <w:r w:rsidRPr="004A5173">
        <w:rPr>
          <w:rFonts w:ascii="Calibri" w:eastAsia="Calibri" w:hAnsi="Calibri"/>
          <w:szCs w:val="24"/>
          <w:lang w:eastAsia="en-US"/>
        </w:rPr>
        <w:t>0 bodů</w:t>
      </w:r>
      <w:r w:rsidR="004A5173">
        <w:rPr>
          <w:rFonts w:ascii="Calibri" w:eastAsia="Calibri" w:hAnsi="Calibri"/>
          <w:szCs w:val="24"/>
          <w:lang w:eastAsia="en-US"/>
        </w:rPr>
        <w:t>;</w:t>
      </w:r>
    </w:p>
    <w:p w:rsidR="009F35FC" w:rsidRPr="004A5173" w:rsidRDefault="00D729D5" w:rsidP="00F35769">
      <w:pPr>
        <w:numPr>
          <w:ilvl w:val="0"/>
          <w:numId w:val="30"/>
        </w:numPr>
        <w:spacing w:after="200"/>
        <w:ind w:left="1418" w:hanging="425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4A5173">
        <w:rPr>
          <w:rFonts w:ascii="Calibri" w:eastAsia="Calibri" w:hAnsi="Calibri"/>
          <w:szCs w:val="24"/>
          <w:lang w:eastAsia="en-US"/>
        </w:rPr>
        <w:t>nevyhovující sociální zázemí</w:t>
      </w:r>
      <w:r w:rsidR="00EA2025" w:rsidRPr="004A5173">
        <w:rPr>
          <w:rFonts w:ascii="Calibri" w:eastAsia="Calibri" w:hAnsi="Calibri"/>
          <w:szCs w:val="24"/>
          <w:lang w:eastAsia="en-US"/>
        </w:rPr>
        <w:t xml:space="preserve"> </w:t>
      </w:r>
      <w:r w:rsidR="009F35FC" w:rsidRPr="004A5173">
        <w:rPr>
          <w:rFonts w:ascii="Calibri" w:eastAsia="Calibri" w:hAnsi="Calibri"/>
          <w:szCs w:val="24"/>
          <w:lang w:eastAsia="en-US"/>
        </w:rPr>
        <w:t>(např. v bytě není WC, voda, koupelna nebo ji vzhledem k dispozicím nemůže žadatel využít)</w:t>
      </w:r>
      <w:r w:rsidR="00EA2025" w:rsidRPr="004A5173">
        <w:rPr>
          <w:rFonts w:ascii="Calibri" w:eastAsia="Calibri" w:hAnsi="Calibri"/>
          <w:szCs w:val="24"/>
          <w:lang w:eastAsia="en-US"/>
        </w:rPr>
        <w:t xml:space="preserve"> – 60 bodů</w:t>
      </w:r>
      <w:r w:rsidR="004A5173">
        <w:rPr>
          <w:rFonts w:ascii="Calibri" w:eastAsia="Calibri" w:hAnsi="Calibri"/>
          <w:szCs w:val="24"/>
          <w:lang w:eastAsia="en-US"/>
        </w:rPr>
        <w:t>.</w:t>
      </w:r>
    </w:p>
    <w:p w:rsidR="00F42E49" w:rsidRDefault="00F42E49" w:rsidP="004A5173">
      <w:pPr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4A5173" w:rsidRDefault="007D3E5C" w:rsidP="004A5173">
      <w:pPr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 xml:space="preserve">1.2.2 </w:t>
      </w:r>
      <w:r w:rsidR="00B33058" w:rsidRPr="00C33F09">
        <w:rPr>
          <w:rFonts w:ascii="Calibri" w:eastAsia="Calibri" w:hAnsi="Calibri"/>
          <w:color w:val="000000"/>
          <w:szCs w:val="24"/>
          <w:lang w:eastAsia="en-US"/>
        </w:rPr>
        <w:t>Při shodném počtu bodů o pořadí rozhodnou skutečnosti zjištěné při místním šetření, při kterém je zjištěna aktuální potřebnost péče a její následná důležitost pro kvalitu života zájemce. U zájemce se zohled</w:t>
      </w:r>
      <w:r w:rsidR="00D869E6" w:rsidRPr="00C33F09">
        <w:rPr>
          <w:rFonts w:ascii="Calibri" w:eastAsia="Calibri" w:hAnsi="Calibri"/>
          <w:color w:val="000000"/>
          <w:szCs w:val="24"/>
          <w:lang w:eastAsia="en-US"/>
        </w:rPr>
        <w:t>ní zejména:</w:t>
      </w:r>
    </w:p>
    <w:p w:rsidR="004A5173" w:rsidRDefault="004A5173" w:rsidP="004A5173">
      <w:pPr>
        <w:spacing w:after="200"/>
        <w:ind w:left="993" w:hanging="426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>
        <w:rPr>
          <w:rFonts w:ascii="Calibri" w:eastAsia="Calibri" w:hAnsi="Calibri"/>
          <w:color w:val="000000"/>
          <w:szCs w:val="24"/>
          <w:lang w:eastAsia="en-US"/>
        </w:rPr>
        <w:t xml:space="preserve">a) </w:t>
      </w:r>
      <w:r w:rsidR="00B33058" w:rsidRPr="00F74522">
        <w:rPr>
          <w:rFonts w:ascii="Calibri" w:eastAsia="Calibri" w:hAnsi="Calibri"/>
          <w:color w:val="000000"/>
          <w:szCs w:val="24"/>
          <w:lang w:eastAsia="en-US"/>
        </w:rPr>
        <w:t>míra soběstačnosti a schopnost péče o svou osobu v dosavadním prostředí, dále schopnost zajištění péče jinou fyzickou nebo právnickou osobou v dosavadním prostředí s přihlédnutím k aktuálnímu zdravotnímu stav</w:t>
      </w:r>
      <w:r>
        <w:rPr>
          <w:rFonts w:ascii="Calibri" w:eastAsia="Calibri" w:hAnsi="Calibri"/>
          <w:color w:val="000000"/>
          <w:szCs w:val="24"/>
          <w:lang w:eastAsia="en-US"/>
        </w:rPr>
        <w:t>u, potřebnost sociálních služeb;</w:t>
      </w:r>
    </w:p>
    <w:p w:rsidR="00B33058" w:rsidRPr="00F74522" w:rsidRDefault="004A5173" w:rsidP="004A5173">
      <w:pPr>
        <w:spacing w:after="200"/>
        <w:ind w:left="993" w:hanging="426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>
        <w:rPr>
          <w:rFonts w:ascii="Calibri" w:eastAsia="Calibri" w:hAnsi="Calibri"/>
          <w:color w:val="000000"/>
          <w:szCs w:val="24"/>
          <w:lang w:eastAsia="en-US"/>
        </w:rPr>
        <w:t xml:space="preserve">b) </w:t>
      </w:r>
      <w:r w:rsidR="00B33058" w:rsidRPr="00F74522">
        <w:rPr>
          <w:rFonts w:ascii="Calibri" w:eastAsia="Calibri" w:hAnsi="Calibri"/>
          <w:color w:val="000000"/>
          <w:szCs w:val="24"/>
          <w:lang w:eastAsia="en-US"/>
        </w:rPr>
        <w:t>sociální, zdravotní a bytové poměry zájemce např. nevhodné sociální zázemí, osamělost, rodinné zázemí, domácí násilí, psychický nátlak, špatná dostupnost bytu (absence výtahu).</w:t>
      </w:r>
    </w:p>
    <w:p w:rsidR="00F42E49" w:rsidRDefault="00F42E49" w:rsidP="004A5173">
      <w:pPr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A94939" w:rsidRPr="00C33F09" w:rsidRDefault="007D3E5C" w:rsidP="004A5173">
      <w:pPr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 xml:space="preserve">1.2.3 </w:t>
      </w:r>
      <w:r w:rsidR="00A94939" w:rsidRPr="00C33F09">
        <w:rPr>
          <w:rFonts w:ascii="Calibri" w:eastAsia="Calibri" w:hAnsi="Calibri"/>
          <w:color w:val="000000"/>
          <w:szCs w:val="24"/>
          <w:lang w:eastAsia="en-US"/>
        </w:rPr>
        <w:t>Na základě přijatých žádostí a přidělených bodů bude vytvořen pořadník. Zájemci budou postupně, podle pořadí</w:t>
      </w:r>
      <w:r w:rsidR="00FD7ADB">
        <w:rPr>
          <w:rFonts w:ascii="Calibri" w:eastAsia="Calibri" w:hAnsi="Calibri"/>
          <w:color w:val="000000"/>
          <w:szCs w:val="24"/>
          <w:lang w:eastAsia="en-US"/>
        </w:rPr>
        <w:t>,</w:t>
      </w:r>
      <w:r w:rsidR="00A94939" w:rsidRPr="00C33F09">
        <w:rPr>
          <w:rFonts w:ascii="Calibri" w:eastAsia="Calibri" w:hAnsi="Calibri"/>
          <w:color w:val="000000"/>
          <w:szCs w:val="24"/>
          <w:lang w:eastAsia="en-US"/>
        </w:rPr>
        <w:t xml:space="preserve"> oslovováni s návrhem na uzavření nájemní smlouvy s tím, že budou mít možnost výběru konkrétního bytu, který již nebyl obsazen zájemcem s vyšším bodovým ohodnocením. Zájemci budou moci:</w:t>
      </w:r>
    </w:p>
    <w:p w:rsidR="00A94939" w:rsidRPr="00C33F09" w:rsidRDefault="00A94939" w:rsidP="00C33F09">
      <w:pPr>
        <w:tabs>
          <w:tab w:val="left" w:pos="993"/>
        </w:tabs>
        <w:spacing w:after="200"/>
        <w:ind w:left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>a)</w:t>
      </w:r>
      <w:r w:rsidRPr="00C33F09">
        <w:rPr>
          <w:rFonts w:ascii="Calibri" w:eastAsia="Calibri" w:hAnsi="Calibri"/>
          <w:color w:val="000000"/>
          <w:szCs w:val="24"/>
          <w:lang w:eastAsia="en-US"/>
        </w:rPr>
        <w:tab/>
        <w:t>nájemní smlouvu uzavřít nebo</w:t>
      </w:r>
    </w:p>
    <w:p w:rsidR="00A94939" w:rsidRPr="00C33F09" w:rsidRDefault="00A94939" w:rsidP="00C33F09">
      <w:pPr>
        <w:tabs>
          <w:tab w:val="left" w:pos="993"/>
        </w:tabs>
        <w:spacing w:after="200"/>
        <w:ind w:left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>b)</w:t>
      </w:r>
      <w:r w:rsidRPr="00C33F09">
        <w:rPr>
          <w:rFonts w:ascii="Calibri" w:eastAsia="Calibri" w:hAnsi="Calibri"/>
          <w:color w:val="000000"/>
          <w:szCs w:val="24"/>
          <w:lang w:eastAsia="en-US"/>
        </w:rPr>
        <w:tab/>
        <w:t>nájemní smlouvu neuzavřít a zároveň:</w:t>
      </w:r>
    </w:p>
    <w:p w:rsidR="00A94939" w:rsidRPr="00C33F09" w:rsidRDefault="00A94939" w:rsidP="00C33F09">
      <w:pPr>
        <w:spacing w:after="200"/>
        <w:ind w:left="1276" w:hanging="283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>(i)</w:t>
      </w:r>
      <w:r w:rsidRPr="00C33F09">
        <w:rPr>
          <w:rFonts w:ascii="Calibri" w:eastAsia="Calibri" w:hAnsi="Calibri"/>
          <w:color w:val="000000"/>
          <w:szCs w:val="24"/>
          <w:lang w:eastAsia="en-US"/>
        </w:rPr>
        <w:tab/>
      </w:r>
      <w:r w:rsidR="00F74522">
        <w:rPr>
          <w:rFonts w:ascii="Calibri" w:eastAsia="Calibri" w:hAnsi="Calibri"/>
          <w:color w:val="000000"/>
          <w:szCs w:val="24"/>
          <w:lang w:eastAsia="en-US"/>
        </w:rPr>
        <w:tab/>
      </w:r>
      <w:r w:rsidRPr="00C33F09">
        <w:rPr>
          <w:rFonts w:ascii="Calibri" w:eastAsia="Calibri" w:hAnsi="Calibri"/>
          <w:color w:val="000000"/>
          <w:szCs w:val="24"/>
          <w:lang w:eastAsia="en-US"/>
        </w:rPr>
        <w:t>potvrdit zájem zůstat v</w:t>
      </w:r>
      <w:r w:rsidR="00C33F09" w:rsidRPr="00C33F09">
        <w:rPr>
          <w:rFonts w:ascii="Calibri" w:eastAsia="Calibri" w:hAnsi="Calibri"/>
          <w:color w:val="000000"/>
          <w:szCs w:val="24"/>
          <w:lang w:eastAsia="en-US"/>
        </w:rPr>
        <w:t> </w:t>
      </w:r>
      <w:r w:rsidRPr="00C33F09">
        <w:rPr>
          <w:rFonts w:ascii="Calibri" w:eastAsia="Calibri" w:hAnsi="Calibri"/>
          <w:color w:val="000000"/>
          <w:szCs w:val="24"/>
          <w:lang w:eastAsia="en-US"/>
        </w:rPr>
        <w:t>pořadníku</w:t>
      </w:r>
      <w:r w:rsidR="00C33F09" w:rsidRPr="00C33F09">
        <w:rPr>
          <w:rFonts w:ascii="Calibri" w:eastAsia="Calibri" w:hAnsi="Calibri"/>
          <w:color w:val="000000"/>
          <w:szCs w:val="24"/>
          <w:lang w:eastAsia="en-US"/>
        </w:rPr>
        <w:t xml:space="preserve"> nebo</w:t>
      </w:r>
    </w:p>
    <w:p w:rsidR="00A94939" w:rsidRPr="00C33F09" w:rsidRDefault="00A94939" w:rsidP="00C33F09">
      <w:pPr>
        <w:spacing w:after="200"/>
        <w:ind w:left="1276" w:hanging="283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>(ii)</w:t>
      </w:r>
      <w:r w:rsidRPr="00C33F09">
        <w:rPr>
          <w:rFonts w:ascii="Calibri" w:eastAsia="Calibri" w:hAnsi="Calibri"/>
          <w:color w:val="000000"/>
          <w:szCs w:val="24"/>
          <w:lang w:eastAsia="en-US"/>
        </w:rPr>
        <w:tab/>
      </w:r>
      <w:r w:rsidR="00F74522">
        <w:rPr>
          <w:rFonts w:ascii="Calibri" w:eastAsia="Calibri" w:hAnsi="Calibri"/>
          <w:color w:val="000000"/>
          <w:szCs w:val="24"/>
          <w:lang w:eastAsia="en-US"/>
        </w:rPr>
        <w:tab/>
      </w:r>
      <w:r w:rsidRPr="00C33F09">
        <w:rPr>
          <w:rFonts w:ascii="Calibri" w:eastAsia="Calibri" w:hAnsi="Calibri"/>
          <w:color w:val="000000"/>
          <w:szCs w:val="24"/>
          <w:lang w:eastAsia="en-US"/>
        </w:rPr>
        <w:t>projevit zájem být z pořadníku vyřazen</w:t>
      </w:r>
      <w:r w:rsidR="00C33F09" w:rsidRPr="00C33F09">
        <w:rPr>
          <w:rFonts w:ascii="Calibri" w:eastAsia="Calibri" w:hAnsi="Calibri"/>
          <w:color w:val="000000"/>
          <w:szCs w:val="24"/>
          <w:lang w:eastAsia="en-US"/>
        </w:rPr>
        <w:t>.</w:t>
      </w:r>
      <w:r w:rsidRPr="00C33F09">
        <w:rPr>
          <w:rFonts w:ascii="Calibri" w:eastAsia="Calibri" w:hAnsi="Calibri"/>
          <w:color w:val="000000"/>
          <w:szCs w:val="24"/>
          <w:lang w:eastAsia="en-US"/>
        </w:rPr>
        <w:t xml:space="preserve">    </w:t>
      </w:r>
    </w:p>
    <w:p w:rsidR="00F42E49" w:rsidRDefault="00F42E49" w:rsidP="00C33F09">
      <w:pPr>
        <w:shd w:val="clear" w:color="auto" w:fill="FFFFFF" w:themeFill="background1"/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A94939" w:rsidRDefault="007D3E5C" w:rsidP="00C33F09">
      <w:pPr>
        <w:shd w:val="clear" w:color="auto" w:fill="FFFFFF" w:themeFill="background1"/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 xml:space="preserve">1.2.4 </w:t>
      </w:r>
      <w:r w:rsidR="00A94939" w:rsidRPr="00C33F09">
        <w:rPr>
          <w:rFonts w:ascii="Calibri" w:eastAsia="Calibri" w:hAnsi="Calibri"/>
          <w:color w:val="000000"/>
          <w:szCs w:val="24"/>
          <w:lang w:eastAsia="en-US"/>
        </w:rPr>
        <w:t>Pro první fázi výběru bude příjem žádostí probíhat v </w:t>
      </w:r>
      <w:r w:rsidR="00A94939" w:rsidRPr="00561B5E">
        <w:rPr>
          <w:rFonts w:ascii="Calibri" w:eastAsia="Calibri" w:hAnsi="Calibri"/>
          <w:color w:val="000000"/>
          <w:szCs w:val="24"/>
          <w:lang w:eastAsia="en-US"/>
        </w:rPr>
        <w:t xml:space="preserve">termínu od </w:t>
      </w:r>
      <w:r w:rsidR="00561B5E" w:rsidRPr="00561B5E">
        <w:rPr>
          <w:rFonts w:ascii="Calibri" w:eastAsia="Calibri" w:hAnsi="Calibri"/>
          <w:color w:val="000000"/>
          <w:szCs w:val="24"/>
          <w:lang w:eastAsia="en-US"/>
        </w:rPr>
        <w:t>1. 9. 2018</w:t>
      </w:r>
      <w:r w:rsidR="00A94939" w:rsidRPr="00561B5E">
        <w:rPr>
          <w:rFonts w:ascii="Calibri" w:eastAsia="Calibri" w:hAnsi="Calibri"/>
          <w:color w:val="000000"/>
          <w:szCs w:val="24"/>
          <w:lang w:eastAsia="en-US"/>
        </w:rPr>
        <w:t xml:space="preserve"> do </w:t>
      </w:r>
      <w:r w:rsidR="00561B5E" w:rsidRPr="00561B5E">
        <w:rPr>
          <w:rFonts w:ascii="Calibri" w:eastAsia="Calibri" w:hAnsi="Calibri"/>
          <w:color w:val="000000"/>
          <w:szCs w:val="24"/>
          <w:lang w:eastAsia="en-US"/>
        </w:rPr>
        <w:t xml:space="preserve">31. </w:t>
      </w:r>
      <w:r w:rsidR="00E14EEC">
        <w:rPr>
          <w:rFonts w:ascii="Calibri" w:eastAsia="Calibri" w:hAnsi="Calibri"/>
          <w:color w:val="000000"/>
          <w:szCs w:val="24"/>
          <w:lang w:eastAsia="en-US"/>
        </w:rPr>
        <w:t>10</w:t>
      </w:r>
      <w:r w:rsidR="00561B5E" w:rsidRPr="00561B5E">
        <w:rPr>
          <w:rFonts w:ascii="Calibri" w:eastAsia="Calibri" w:hAnsi="Calibri"/>
          <w:color w:val="000000"/>
          <w:szCs w:val="24"/>
          <w:lang w:eastAsia="en-US"/>
        </w:rPr>
        <w:t>. 2018</w:t>
      </w:r>
      <w:r w:rsidR="000F23F0">
        <w:rPr>
          <w:rFonts w:ascii="Calibri" w:eastAsia="Calibri" w:hAnsi="Calibri"/>
          <w:color w:val="000000"/>
          <w:szCs w:val="24"/>
          <w:lang w:eastAsia="en-US"/>
        </w:rPr>
        <w:t>.</w:t>
      </w:r>
      <w:r w:rsidR="00A94939" w:rsidRPr="00561B5E">
        <w:rPr>
          <w:rFonts w:ascii="Calibri" w:eastAsia="Calibri" w:hAnsi="Calibri"/>
          <w:color w:val="000000"/>
          <w:szCs w:val="24"/>
          <w:lang w:eastAsia="en-US"/>
        </w:rPr>
        <w:t xml:space="preserve"> Poté bude proveden výběr nových nájemců, až do vyčerpání kapacity.</w:t>
      </w:r>
      <w:r w:rsidR="00A94939" w:rsidRPr="00C33F09">
        <w:rPr>
          <w:rFonts w:ascii="Calibri" w:eastAsia="Calibri" w:hAnsi="Calibri"/>
          <w:color w:val="000000"/>
          <w:szCs w:val="24"/>
          <w:lang w:eastAsia="en-US"/>
        </w:rPr>
        <w:t xml:space="preserve"> </w:t>
      </w:r>
    </w:p>
    <w:p w:rsidR="00F42E49" w:rsidRDefault="00F42E49" w:rsidP="00C33F09">
      <w:pPr>
        <w:shd w:val="clear" w:color="auto" w:fill="FFFFFF" w:themeFill="background1"/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A94939" w:rsidRPr="00C33F09" w:rsidRDefault="007D3E5C" w:rsidP="00C33F09">
      <w:pPr>
        <w:shd w:val="clear" w:color="auto" w:fill="FFFFFF" w:themeFill="background1"/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 xml:space="preserve">1.2.5 </w:t>
      </w:r>
      <w:r w:rsidR="00A94939" w:rsidRPr="00C33F09">
        <w:rPr>
          <w:rFonts w:ascii="Calibri" w:eastAsia="Calibri" w:hAnsi="Calibri"/>
          <w:color w:val="000000"/>
          <w:szCs w:val="24"/>
          <w:lang w:eastAsia="en-US"/>
        </w:rPr>
        <w:t>Nebudou-li v první fázi nalezeni nájemci všech bytů</w:t>
      </w:r>
      <w:r w:rsidR="00C33F09">
        <w:rPr>
          <w:rFonts w:ascii="Calibri" w:eastAsia="Calibri" w:hAnsi="Calibri"/>
          <w:color w:val="000000"/>
          <w:szCs w:val="24"/>
          <w:lang w:eastAsia="en-US"/>
        </w:rPr>
        <w:t>,</w:t>
      </w:r>
      <w:r w:rsidR="00A94939" w:rsidRPr="00C33F09">
        <w:rPr>
          <w:rFonts w:ascii="Calibri" w:eastAsia="Calibri" w:hAnsi="Calibri"/>
          <w:color w:val="000000"/>
          <w:szCs w:val="24"/>
          <w:lang w:eastAsia="en-US"/>
        </w:rPr>
        <w:t xml:space="preserve"> resp. po uzavření nájemních smluv na všechny byty</w:t>
      </w:r>
      <w:r w:rsidR="00C33F09">
        <w:rPr>
          <w:rFonts w:ascii="Calibri" w:eastAsia="Calibri" w:hAnsi="Calibri"/>
          <w:color w:val="000000"/>
          <w:szCs w:val="24"/>
          <w:lang w:eastAsia="en-US"/>
        </w:rPr>
        <w:t>,</w:t>
      </w:r>
      <w:r w:rsidR="00A94939" w:rsidRPr="00C33F09">
        <w:rPr>
          <w:rFonts w:ascii="Calibri" w:eastAsia="Calibri" w:hAnsi="Calibri"/>
          <w:color w:val="000000"/>
          <w:szCs w:val="24"/>
          <w:lang w:eastAsia="en-US"/>
        </w:rPr>
        <w:t xml:space="preserve"> bude příjem žádostí obnoven. Pořadník bude dynamický, průběžně měněný o nové žádosti či o žádosti stažené.</w:t>
      </w:r>
    </w:p>
    <w:p w:rsidR="00F42E49" w:rsidRDefault="00F42E49" w:rsidP="00C33F09">
      <w:pPr>
        <w:shd w:val="clear" w:color="auto" w:fill="FFFFFF" w:themeFill="background1"/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A94939" w:rsidRPr="00C33F09" w:rsidRDefault="007D3E5C" w:rsidP="00C33F09">
      <w:pPr>
        <w:shd w:val="clear" w:color="auto" w:fill="FFFFFF" w:themeFill="background1"/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 xml:space="preserve">1.2.6 </w:t>
      </w:r>
      <w:r w:rsidR="00A94939" w:rsidRPr="00C33F09">
        <w:rPr>
          <w:rFonts w:ascii="Calibri" w:eastAsia="Calibri" w:hAnsi="Calibri"/>
          <w:color w:val="000000"/>
          <w:szCs w:val="24"/>
          <w:lang w:eastAsia="en-US"/>
        </w:rPr>
        <w:t>Při uvolnění bytu budou opět oslovováni zájemci podle počtu získaných bodů (od nejvyššího) s tím, že budou moci:</w:t>
      </w:r>
    </w:p>
    <w:p w:rsidR="00C33F09" w:rsidRPr="00C33F09" w:rsidRDefault="00C33F09" w:rsidP="00C33F09">
      <w:pPr>
        <w:tabs>
          <w:tab w:val="left" w:pos="993"/>
        </w:tabs>
        <w:spacing w:after="200"/>
        <w:ind w:left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>a)</w:t>
      </w:r>
      <w:r w:rsidRPr="00C33F09">
        <w:rPr>
          <w:rFonts w:ascii="Calibri" w:eastAsia="Calibri" w:hAnsi="Calibri"/>
          <w:color w:val="000000"/>
          <w:szCs w:val="24"/>
          <w:lang w:eastAsia="en-US"/>
        </w:rPr>
        <w:tab/>
        <w:t>nájemní smlouvu uzavřít nebo</w:t>
      </w:r>
    </w:p>
    <w:p w:rsidR="00C33F09" w:rsidRPr="00C33F09" w:rsidRDefault="00C33F09" w:rsidP="00C33F09">
      <w:pPr>
        <w:tabs>
          <w:tab w:val="left" w:pos="993"/>
        </w:tabs>
        <w:spacing w:after="200"/>
        <w:ind w:left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>b)</w:t>
      </w:r>
      <w:r w:rsidRPr="00C33F09">
        <w:rPr>
          <w:rFonts w:ascii="Calibri" w:eastAsia="Calibri" w:hAnsi="Calibri"/>
          <w:color w:val="000000"/>
          <w:szCs w:val="24"/>
          <w:lang w:eastAsia="en-US"/>
        </w:rPr>
        <w:tab/>
        <w:t>nájemní smlouvu neuzavřít a zároveň:</w:t>
      </w:r>
    </w:p>
    <w:p w:rsidR="00C33F09" w:rsidRPr="00C33F09" w:rsidRDefault="00C33F09" w:rsidP="00C33F09">
      <w:pPr>
        <w:spacing w:after="200"/>
        <w:ind w:left="1276" w:hanging="283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>(i)</w:t>
      </w:r>
      <w:r w:rsidRPr="00C33F09">
        <w:rPr>
          <w:rFonts w:ascii="Calibri" w:eastAsia="Calibri" w:hAnsi="Calibri"/>
          <w:color w:val="000000"/>
          <w:szCs w:val="24"/>
          <w:lang w:eastAsia="en-US"/>
        </w:rPr>
        <w:tab/>
      </w:r>
      <w:r w:rsidR="00F74522">
        <w:rPr>
          <w:rFonts w:ascii="Calibri" w:eastAsia="Calibri" w:hAnsi="Calibri"/>
          <w:color w:val="000000"/>
          <w:szCs w:val="24"/>
          <w:lang w:eastAsia="en-US"/>
        </w:rPr>
        <w:tab/>
      </w:r>
      <w:r w:rsidRPr="00C33F09">
        <w:rPr>
          <w:rFonts w:ascii="Calibri" w:eastAsia="Calibri" w:hAnsi="Calibri"/>
          <w:color w:val="000000"/>
          <w:szCs w:val="24"/>
          <w:lang w:eastAsia="en-US"/>
        </w:rPr>
        <w:t>potvrdit zájem zůstat v pořadníku nebo</w:t>
      </w:r>
    </w:p>
    <w:p w:rsidR="00C33F09" w:rsidRDefault="00C33F09" w:rsidP="00C33F09">
      <w:pPr>
        <w:spacing w:after="200"/>
        <w:ind w:left="1276" w:hanging="283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C33F09">
        <w:rPr>
          <w:rFonts w:ascii="Calibri" w:eastAsia="Calibri" w:hAnsi="Calibri"/>
          <w:color w:val="000000"/>
          <w:szCs w:val="24"/>
          <w:lang w:eastAsia="en-US"/>
        </w:rPr>
        <w:t>(ii)</w:t>
      </w:r>
      <w:r w:rsidRPr="00C33F09">
        <w:rPr>
          <w:rFonts w:ascii="Calibri" w:eastAsia="Calibri" w:hAnsi="Calibri"/>
          <w:color w:val="000000"/>
          <w:szCs w:val="24"/>
          <w:lang w:eastAsia="en-US"/>
        </w:rPr>
        <w:tab/>
      </w:r>
      <w:r w:rsidR="00F74522">
        <w:rPr>
          <w:rFonts w:ascii="Calibri" w:eastAsia="Calibri" w:hAnsi="Calibri"/>
          <w:color w:val="000000"/>
          <w:szCs w:val="24"/>
          <w:lang w:eastAsia="en-US"/>
        </w:rPr>
        <w:tab/>
      </w:r>
      <w:r w:rsidRPr="00C33F09">
        <w:rPr>
          <w:rFonts w:ascii="Calibri" w:eastAsia="Calibri" w:hAnsi="Calibri"/>
          <w:color w:val="000000"/>
          <w:szCs w:val="24"/>
          <w:lang w:eastAsia="en-US"/>
        </w:rPr>
        <w:t xml:space="preserve">projevit zájem být z pořadníku vyřazen.    </w:t>
      </w:r>
    </w:p>
    <w:p w:rsidR="00F42E49" w:rsidRDefault="00F42E49" w:rsidP="00B33058">
      <w:pPr>
        <w:spacing w:after="200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B33058" w:rsidRDefault="004C2C71" w:rsidP="00B33058">
      <w:pPr>
        <w:spacing w:after="200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>
        <w:rPr>
          <w:rFonts w:ascii="Calibri" w:eastAsia="Calibri" w:hAnsi="Calibri"/>
          <w:color w:val="000000"/>
          <w:szCs w:val="24"/>
          <w:lang w:eastAsia="en-US"/>
        </w:rPr>
        <w:t>1.2.7 Důvody pro vyřazení žádosti z pořadníku:</w:t>
      </w:r>
    </w:p>
    <w:p w:rsidR="004C2C71" w:rsidRDefault="004C2C71" w:rsidP="009A2D6A">
      <w:pPr>
        <w:tabs>
          <w:tab w:val="left" w:pos="993"/>
        </w:tabs>
        <w:spacing w:after="200"/>
        <w:ind w:left="993" w:hanging="426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>
        <w:rPr>
          <w:rFonts w:ascii="Calibri" w:eastAsia="Calibri" w:hAnsi="Calibri"/>
          <w:color w:val="000000"/>
          <w:szCs w:val="24"/>
          <w:lang w:eastAsia="en-US"/>
        </w:rPr>
        <w:t>a)</w:t>
      </w:r>
      <w:r>
        <w:rPr>
          <w:rFonts w:ascii="Calibri" w:eastAsia="Calibri" w:hAnsi="Calibri"/>
          <w:color w:val="000000"/>
          <w:szCs w:val="24"/>
          <w:lang w:eastAsia="en-US"/>
        </w:rPr>
        <w:tab/>
        <w:t>úmrtí žadatele</w:t>
      </w:r>
      <w:r w:rsidR="009A2D6A">
        <w:rPr>
          <w:rFonts w:ascii="Calibri" w:eastAsia="Calibri" w:hAnsi="Calibri"/>
          <w:color w:val="000000"/>
          <w:szCs w:val="24"/>
          <w:lang w:eastAsia="en-US"/>
        </w:rPr>
        <w:t>;</w:t>
      </w:r>
    </w:p>
    <w:p w:rsidR="004C2C71" w:rsidRDefault="004C2C71" w:rsidP="009A2D6A">
      <w:pPr>
        <w:tabs>
          <w:tab w:val="left" w:pos="993"/>
        </w:tabs>
        <w:spacing w:after="200"/>
        <w:ind w:left="993" w:hanging="426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>
        <w:rPr>
          <w:rFonts w:ascii="Calibri" w:eastAsia="Calibri" w:hAnsi="Calibri"/>
          <w:color w:val="000000"/>
          <w:szCs w:val="24"/>
          <w:lang w:eastAsia="en-US"/>
        </w:rPr>
        <w:t>b)</w:t>
      </w:r>
      <w:r>
        <w:rPr>
          <w:rFonts w:ascii="Calibri" w:eastAsia="Calibri" w:hAnsi="Calibri"/>
          <w:color w:val="000000"/>
          <w:szCs w:val="24"/>
          <w:lang w:eastAsia="en-US"/>
        </w:rPr>
        <w:tab/>
        <w:t>vlastní žádost žadatele</w:t>
      </w:r>
      <w:r w:rsidR="009A2D6A">
        <w:rPr>
          <w:rFonts w:ascii="Calibri" w:eastAsia="Calibri" w:hAnsi="Calibri"/>
          <w:color w:val="000000"/>
          <w:szCs w:val="24"/>
          <w:lang w:eastAsia="en-US"/>
        </w:rPr>
        <w:t>;</w:t>
      </w:r>
    </w:p>
    <w:p w:rsidR="004C2C71" w:rsidRDefault="004C2C71" w:rsidP="009A2D6A">
      <w:pPr>
        <w:tabs>
          <w:tab w:val="left" w:pos="993"/>
        </w:tabs>
        <w:spacing w:after="200"/>
        <w:ind w:left="993" w:hanging="426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>
        <w:rPr>
          <w:rFonts w:ascii="Calibri" w:eastAsia="Calibri" w:hAnsi="Calibri"/>
          <w:color w:val="000000"/>
          <w:szCs w:val="24"/>
          <w:lang w:eastAsia="en-US"/>
        </w:rPr>
        <w:t>c)</w:t>
      </w:r>
      <w:r>
        <w:rPr>
          <w:rFonts w:ascii="Calibri" w:eastAsia="Calibri" w:hAnsi="Calibri"/>
          <w:color w:val="000000"/>
          <w:szCs w:val="24"/>
          <w:lang w:eastAsia="en-US"/>
        </w:rPr>
        <w:tab/>
        <w:t xml:space="preserve">žadatel uvedl do žádosti </w:t>
      </w:r>
      <w:r w:rsidR="009A2D6A">
        <w:rPr>
          <w:rFonts w:ascii="Calibri" w:eastAsia="Calibri" w:hAnsi="Calibri"/>
          <w:color w:val="000000"/>
          <w:szCs w:val="24"/>
          <w:lang w:eastAsia="en-US"/>
        </w:rPr>
        <w:t>či</w:t>
      </w:r>
      <w:r>
        <w:rPr>
          <w:rFonts w:ascii="Calibri" w:eastAsia="Calibri" w:hAnsi="Calibri"/>
          <w:color w:val="000000"/>
          <w:szCs w:val="24"/>
          <w:lang w:eastAsia="en-US"/>
        </w:rPr>
        <w:t xml:space="preserve"> jejích příloh nepravdivé skutečnosti</w:t>
      </w:r>
      <w:r w:rsidR="009A2D6A">
        <w:rPr>
          <w:rFonts w:ascii="Calibri" w:eastAsia="Calibri" w:hAnsi="Calibri"/>
          <w:color w:val="000000"/>
          <w:szCs w:val="24"/>
          <w:lang w:eastAsia="en-US"/>
        </w:rPr>
        <w:t xml:space="preserve"> nebo ne</w:t>
      </w:r>
      <w:r w:rsidR="007A32A9">
        <w:rPr>
          <w:rFonts w:ascii="Calibri" w:eastAsia="Calibri" w:hAnsi="Calibri"/>
          <w:color w:val="000000"/>
          <w:szCs w:val="24"/>
          <w:lang w:eastAsia="en-US"/>
        </w:rPr>
        <w:t>oznámil z</w:t>
      </w:r>
      <w:r w:rsidR="009A2D6A">
        <w:rPr>
          <w:rFonts w:ascii="Calibri" w:eastAsia="Calibri" w:hAnsi="Calibri"/>
          <w:color w:val="000000"/>
          <w:szCs w:val="24"/>
          <w:lang w:eastAsia="en-US"/>
        </w:rPr>
        <w:t>měnu skutečností rozhodných pro výběr, zejm. změnu zdravotního stavu, změnu bytových poměrů, dle čl. 1.4.7;</w:t>
      </w:r>
    </w:p>
    <w:p w:rsidR="004C2C71" w:rsidRDefault="004C2C71" w:rsidP="009A2D6A">
      <w:pPr>
        <w:tabs>
          <w:tab w:val="left" w:pos="993"/>
        </w:tabs>
        <w:spacing w:after="200"/>
        <w:ind w:left="993" w:hanging="426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>
        <w:rPr>
          <w:rFonts w:ascii="Calibri" w:eastAsia="Calibri" w:hAnsi="Calibri"/>
          <w:color w:val="000000"/>
          <w:szCs w:val="24"/>
          <w:lang w:eastAsia="en-US"/>
        </w:rPr>
        <w:t>d)</w:t>
      </w:r>
      <w:r>
        <w:rPr>
          <w:rFonts w:ascii="Calibri" w:eastAsia="Calibri" w:hAnsi="Calibri"/>
          <w:color w:val="000000"/>
          <w:szCs w:val="24"/>
          <w:lang w:eastAsia="en-US"/>
        </w:rPr>
        <w:tab/>
        <w:t>žadatel odmítne sociální šetření</w:t>
      </w:r>
      <w:r w:rsidR="009A2D6A">
        <w:rPr>
          <w:rFonts w:ascii="Calibri" w:eastAsia="Calibri" w:hAnsi="Calibri"/>
          <w:color w:val="000000"/>
          <w:szCs w:val="24"/>
          <w:lang w:eastAsia="en-US"/>
        </w:rPr>
        <w:t>;</w:t>
      </w:r>
    </w:p>
    <w:p w:rsidR="004A5173" w:rsidRDefault="004C2C71" w:rsidP="004A5173">
      <w:pPr>
        <w:tabs>
          <w:tab w:val="left" w:pos="993"/>
        </w:tabs>
        <w:spacing w:after="200"/>
        <w:ind w:left="993" w:hanging="426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  <w:r>
        <w:rPr>
          <w:rFonts w:ascii="Calibri" w:eastAsia="Calibri" w:hAnsi="Calibri"/>
          <w:color w:val="000000"/>
          <w:szCs w:val="24"/>
          <w:lang w:eastAsia="en-US"/>
        </w:rPr>
        <w:t>e)</w:t>
      </w:r>
      <w:r>
        <w:rPr>
          <w:rFonts w:ascii="Calibri" w:eastAsia="Calibri" w:hAnsi="Calibri"/>
          <w:color w:val="000000"/>
          <w:szCs w:val="24"/>
          <w:lang w:eastAsia="en-US"/>
        </w:rPr>
        <w:tab/>
        <w:t>žadatel odvolal souhlas se zpracováním a uchováváním svých osobních a citlivých osobních údajů.</w:t>
      </w:r>
    </w:p>
    <w:p w:rsidR="00F42E49" w:rsidRDefault="00F42E49" w:rsidP="004A5173">
      <w:pPr>
        <w:tabs>
          <w:tab w:val="left" w:pos="567"/>
        </w:tabs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7E2D2D" w:rsidRDefault="004A5173" w:rsidP="004A5173">
      <w:pPr>
        <w:tabs>
          <w:tab w:val="left" w:pos="567"/>
        </w:tabs>
        <w:spacing w:after="200"/>
        <w:ind w:left="567" w:hanging="567"/>
        <w:contextualSpacing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color w:val="000000"/>
          <w:szCs w:val="24"/>
          <w:lang w:eastAsia="en-US"/>
        </w:rPr>
        <w:t xml:space="preserve">1.2.8 </w:t>
      </w:r>
      <w:r w:rsidR="007E2D2D" w:rsidRPr="007E2D2D">
        <w:rPr>
          <w:rFonts w:ascii="Calibri" w:eastAsia="Calibri" w:hAnsi="Calibri"/>
          <w:szCs w:val="24"/>
          <w:lang w:eastAsia="en-US"/>
        </w:rPr>
        <w:t>Rada města Sezimovo Ústí si vyhrazuje právo rozhodnout o uzavření nájemní smlouvy mimo pořadí stanovené postupem dle čl. 1.2</w:t>
      </w:r>
      <w:r w:rsidR="009A2D6A">
        <w:rPr>
          <w:rFonts w:ascii="Calibri" w:eastAsia="Calibri" w:hAnsi="Calibri"/>
          <w:szCs w:val="24"/>
          <w:lang w:eastAsia="en-US"/>
        </w:rPr>
        <w:t>.1 až 1.2.7</w:t>
      </w:r>
      <w:r w:rsidR="007E2D2D" w:rsidRPr="007E2D2D">
        <w:rPr>
          <w:rFonts w:ascii="Calibri" w:eastAsia="Calibri" w:hAnsi="Calibri"/>
          <w:szCs w:val="24"/>
          <w:lang w:eastAsia="en-US"/>
        </w:rPr>
        <w:t>, a to z důvodů hodných zvláštního zřetele, zejm. u osob mladších 65 let, které se ocitly v nepříznivé sociální situaci a jejichž snížená soběstačnost je způsobená zdravotním stavem, kdy je osoba závislá na pomoci jiné fyzické osoby.</w:t>
      </w:r>
    </w:p>
    <w:p w:rsidR="00F42E49" w:rsidRPr="004A5173" w:rsidRDefault="00F42E49" w:rsidP="004A5173">
      <w:pPr>
        <w:tabs>
          <w:tab w:val="left" w:pos="567"/>
        </w:tabs>
        <w:spacing w:after="200"/>
        <w:ind w:left="567" w:hanging="567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B33058" w:rsidRPr="00F42E49" w:rsidRDefault="00B33058" w:rsidP="007D3E5C">
      <w:pPr>
        <w:pStyle w:val="Odstavecseseznamem"/>
        <w:numPr>
          <w:ilvl w:val="1"/>
          <w:numId w:val="25"/>
        </w:numPr>
        <w:spacing w:after="200"/>
        <w:jc w:val="both"/>
        <w:rPr>
          <w:rFonts w:ascii="Calibri" w:eastAsia="Calibri" w:hAnsi="Calibri"/>
          <w:color w:val="000000"/>
          <w:szCs w:val="24"/>
          <w:lang w:eastAsia="en-US"/>
        </w:rPr>
      </w:pPr>
      <w:r w:rsidRPr="007D3E5C">
        <w:rPr>
          <w:rFonts w:ascii="Calibri" w:eastAsia="Calibri" w:hAnsi="Calibri"/>
          <w:b/>
          <w:szCs w:val="24"/>
          <w:lang w:eastAsia="en-US"/>
        </w:rPr>
        <w:t>Podmínky uzavření nájemní smlouvy pro užívání podpořeného pečovatelského bytu</w:t>
      </w:r>
    </w:p>
    <w:p w:rsidR="00F42E49" w:rsidRPr="00B4799D" w:rsidRDefault="00F42E49" w:rsidP="00F42E49">
      <w:pPr>
        <w:pStyle w:val="Odstavecseseznamem"/>
        <w:spacing w:after="200"/>
        <w:ind w:left="360"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7D3E5C" w:rsidRDefault="00CC59C9" w:rsidP="007D3E5C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7D3E5C">
        <w:rPr>
          <w:rFonts w:ascii="Calibri" w:eastAsia="Calibri" w:hAnsi="Calibri"/>
          <w:szCs w:val="24"/>
          <w:lang w:eastAsia="en-US"/>
        </w:rPr>
        <w:t>Město</w:t>
      </w:r>
      <w:r w:rsidR="00B33058" w:rsidRPr="007D3E5C">
        <w:rPr>
          <w:rFonts w:ascii="Calibri" w:eastAsia="Calibri" w:hAnsi="Calibri"/>
          <w:szCs w:val="24"/>
          <w:lang w:eastAsia="en-US"/>
        </w:rPr>
        <w:t xml:space="preserve"> uzavře s vybraným zájemcem nejpozději do 3 měsíců ode dne, kdy byla stavba bytů dokončena a schopna užívání, nájemní smlouvu k pečovatelskému bytu na dobu 2 let. </w:t>
      </w:r>
      <w:r w:rsidRPr="007D3E5C">
        <w:rPr>
          <w:rFonts w:ascii="Calibri" w:eastAsia="Calibri" w:hAnsi="Calibri"/>
          <w:szCs w:val="24"/>
          <w:lang w:eastAsia="en-US"/>
        </w:rPr>
        <w:t xml:space="preserve">Nájem se bude </w:t>
      </w:r>
      <w:r w:rsidR="009741B8" w:rsidRPr="007D3E5C">
        <w:rPr>
          <w:rFonts w:ascii="Calibri" w:eastAsia="Calibri" w:hAnsi="Calibri"/>
          <w:szCs w:val="24"/>
          <w:lang w:eastAsia="en-US"/>
        </w:rPr>
        <w:t>automaticky</w:t>
      </w:r>
      <w:r w:rsidRPr="007D3E5C">
        <w:rPr>
          <w:rFonts w:ascii="Calibri" w:eastAsia="Calibri" w:hAnsi="Calibri"/>
          <w:szCs w:val="24"/>
          <w:lang w:eastAsia="en-US"/>
        </w:rPr>
        <w:t xml:space="preserve"> obnovovat, pokud nájemce</w:t>
      </w:r>
      <w:r w:rsidR="009741B8" w:rsidRPr="007D3E5C">
        <w:rPr>
          <w:rFonts w:ascii="Calibri" w:eastAsia="Calibri" w:hAnsi="Calibri"/>
          <w:szCs w:val="24"/>
          <w:lang w:eastAsia="en-US"/>
        </w:rPr>
        <w:t>, tj. uživatel bytu,</w:t>
      </w:r>
      <w:r w:rsidRPr="007D3E5C">
        <w:rPr>
          <w:rFonts w:ascii="Calibri" w:eastAsia="Calibri" w:hAnsi="Calibri"/>
          <w:szCs w:val="24"/>
          <w:lang w:eastAsia="en-US"/>
        </w:rPr>
        <w:t xml:space="preserve"> </w:t>
      </w:r>
      <w:r w:rsidR="009741B8" w:rsidRPr="007D3E5C">
        <w:rPr>
          <w:rFonts w:ascii="Calibri" w:eastAsia="Calibri" w:hAnsi="Calibri"/>
          <w:szCs w:val="24"/>
          <w:lang w:eastAsia="en-US"/>
        </w:rPr>
        <w:t xml:space="preserve">o to bude mít zájem, resp. pokud neoznámí městu, že v nájmu nehodlá pokračovat.  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7D3E5C" w:rsidRDefault="00B33058" w:rsidP="007D3E5C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7D3E5C">
        <w:rPr>
          <w:rFonts w:ascii="Calibri" w:eastAsia="Calibri" w:hAnsi="Calibri"/>
          <w:szCs w:val="24"/>
          <w:lang w:eastAsia="en-US"/>
        </w:rPr>
        <w:t>V případě ukončení stávající nájemní smlouvy musí být nejpozději do tří měsíců od vyklizení bytu uzavřena nová nájemní smlouva s osobou splňující podmínky.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7D3E5C" w:rsidRDefault="00B33058" w:rsidP="007D3E5C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7D3E5C">
        <w:rPr>
          <w:rFonts w:ascii="Calibri" w:eastAsia="Calibri" w:hAnsi="Calibri"/>
          <w:szCs w:val="24"/>
          <w:lang w:eastAsia="en-US"/>
        </w:rPr>
        <w:t xml:space="preserve">Pro případ přechodu nájmu pečovatelského bytu po úmrtí původního nájemce na osobu, která nesplňuje podmínky, bude nájemní smlouva obsahovat ujednání, kterým bude vyloučeno použití ustanovení § 2285 občanského zákoníku o obnovování nájmu. Taková osoba musí vyklidit byt nejdéle do 30 dnů po uplynutí doby, na kterou byl nájem sjednán. V případě přechodu nájmu na osobu, která ke dni přechodu nedosáhla osmnácti let, bude nájemní smlouva obsahovat ujednání, že nájem skončí nejpozději uplynutím dvou let ode dne, kdy nájem přešel. </w:t>
      </w:r>
    </w:p>
    <w:p w:rsidR="007D3E5C" w:rsidRDefault="00B33058" w:rsidP="007D3E5C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7D3E5C">
        <w:rPr>
          <w:rFonts w:ascii="Calibri" w:eastAsia="Calibri" w:hAnsi="Calibri"/>
          <w:szCs w:val="24"/>
          <w:lang w:eastAsia="en-US"/>
        </w:rPr>
        <w:t xml:space="preserve">V případě, že nedojde k přechodu nájmu podle § 2279 a násl. občanského zákoníku a nájem bytu bude předmětem dědictví, bude příjemce dotace postupovat podle § 2283 občanského zákoníku. 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380582" w:rsidRPr="00380582" w:rsidRDefault="00380582" w:rsidP="00380582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Výše n</w:t>
      </w:r>
      <w:r w:rsidRPr="00380582">
        <w:rPr>
          <w:rFonts w:ascii="Calibri" w:eastAsia="Calibri" w:hAnsi="Calibri"/>
          <w:szCs w:val="24"/>
          <w:lang w:eastAsia="en-US"/>
        </w:rPr>
        <w:t>ájemné</w:t>
      </w:r>
      <w:r>
        <w:rPr>
          <w:rFonts w:ascii="Calibri" w:eastAsia="Calibri" w:hAnsi="Calibri"/>
          <w:szCs w:val="24"/>
          <w:lang w:eastAsia="en-US"/>
        </w:rPr>
        <w:t>ho</w:t>
      </w:r>
      <w:r w:rsidRPr="00380582">
        <w:rPr>
          <w:rFonts w:ascii="Calibri" w:eastAsia="Calibri" w:hAnsi="Calibri"/>
          <w:szCs w:val="24"/>
          <w:lang w:eastAsia="en-US"/>
        </w:rPr>
        <w:t xml:space="preserve"> </w:t>
      </w:r>
      <w:r>
        <w:rPr>
          <w:rFonts w:ascii="Calibri" w:eastAsia="Calibri" w:hAnsi="Calibri"/>
          <w:szCs w:val="24"/>
          <w:lang w:eastAsia="en-US"/>
        </w:rPr>
        <w:t xml:space="preserve">činí </w:t>
      </w:r>
      <w:r w:rsidR="00561B5E">
        <w:rPr>
          <w:rFonts w:ascii="Calibri" w:eastAsia="Calibri" w:hAnsi="Calibri"/>
          <w:szCs w:val="24"/>
          <w:lang w:eastAsia="en-US"/>
        </w:rPr>
        <w:t>49</w:t>
      </w:r>
      <w:r w:rsidR="007A32A9">
        <w:rPr>
          <w:rFonts w:ascii="Calibri" w:eastAsia="Calibri" w:hAnsi="Calibri"/>
          <w:szCs w:val="24"/>
          <w:lang w:eastAsia="en-US"/>
        </w:rPr>
        <w:t xml:space="preserve"> </w:t>
      </w:r>
      <w:r>
        <w:rPr>
          <w:rFonts w:ascii="Calibri" w:eastAsia="Calibri" w:hAnsi="Calibri"/>
          <w:szCs w:val="24"/>
          <w:lang w:eastAsia="en-US"/>
        </w:rPr>
        <w:t>Kč/m</w:t>
      </w:r>
      <w:r w:rsidRPr="00380582">
        <w:rPr>
          <w:rFonts w:ascii="Calibri" w:eastAsia="Calibri" w:hAnsi="Calibri"/>
          <w:szCs w:val="24"/>
          <w:vertAlign w:val="superscript"/>
          <w:lang w:eastAsia="en-US"/>
        </w:rPr>
        <w:t>2</w:t>
      </w:r>
      <w:r>
        <w:rPr>
          <w:rFonts w:ascii="Calibri" w:eastAsia="Calibri" w:hAnsi="Calibri"/>
          <w:szCs w:val="24"/>
          <w:lang w:eastAsia="en-US"/>
        </w:rPr>
        <w:t xml:space="preserve">.    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B33058" w:rsidRDefault="00B33058" w:rsidP="00B33058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374969">
        <w:rPr>
          <w:rFonts w:ascii="Calibri" w:eastAsia="Calibri" w:hAnsi="Calibri"/>
          <w:szCs w:val="24"/>
          <w:lang w:eastAsia="en-US"/>
        </w:rPr>
        <w:t>Maximální cenu náj</w:t>
      </w:r>
      <w:r w:rsidR="00380582" w:rsidRPr="00374969">
        <w:rPr>
          <w:rFonts w:ascii="Calibri" w:eastAsia="Calibri" w:hAnsi="Calibri"/>
          <w:szCs w:val="24"/>
          <w:lang w:eastAsia="en-US"/>
        </w:rPr>
        <w:t>emného</w:t>
      </w:r>
      <w:r w:rsidRPr="00374969">
        <w:rPr>
          <w:rFonts w:ascii="Calibri" w:eastAsia="Calibri" w:hAnsi="Calibri"/>
          <w:szCs w:val="24"/>
          <w:lang w:eastAsia="en-US"/>
        </w:rPr>
        <w:t xml:space="preserve"> za 1 m</w:t>
      </w:r>
      <w:r w:rsidRPr="00374969">
        <w:rPr>
          <w:rFonts w:ascii="Calibri" w:eastAsia="Calibri" w:hAnsi="Calibri"/>
          <w:szCs w:val="24"/>
          <w:vertAlign w:val="superscript"/>
          <w:lang w:eastAsia="en-US"/>
        </w:rPr>
        <w:t>2</w:t>
      </w:r>
      <w:r w:rsidRPr="00374969">
        <w:rPr>
          <w:rFonts w:ascii="Calibri" w:eastAsia="Calibri" w:hAnsi="Calibri"/>
          <w:szCs w:val="24"/>
          <w:lang w:eastAsia="en-US"/>
        </w:rPr>
        <w:t xml:space="preserve"> může upravit MMR, jestliže nárůst měsíčního úhrnného indexu spotřebitelských cen od posledního stanovení limitu překročí 5 %. Upravený limit nájemného vyhlašuje a zveřejňuje MMR na svých webových stránkách. </w:t>
      </w:r>
    </w:p>
    <w:p w:rsidR="00374969" w:rsidRDefault="00374969" w:rsidP="0037496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F42E49" w:rsidRPr="00374969" w:rsidRDefault="00F42E49" w:rsidP="0037496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B33058" w:rsidRDefault="00B33058" w:rsidP="007D3E5C">
      <w:pPr>
        <w:pStyle w:val="Odstavecseseznamem"/>
        <w:numPr>
          <w:ilvl w:val="1"/>
          <w:numId w:val="25"/>
        </w:numPr>
        <w:spacing w:after="200"/>
        <w:ind w:left="426" w:hanging="426"/>
        <w:jc w:val="both"/>
        <w:rPr>
          <w:rFonts w:ascii="Calibri" w:eastAsia="Calibri" w:hAnsi="Calibri"/>
          <w:b/>
          <w:szCs w:val="24"/>
          <w:lang w:eastAsia="en-US"/>
        </w:rPr>
      </w:pPr>
      <w:r w:rsidRPr="00CA0D15">
        <w:rPr>
          <w:rFonts w:ascii="Calibri" w:eastAsia="Calibri" w:hAnsi="Calibri"/>
          <w:b/>
          <w:szCs w:val="24"/>
          <w:lang w:eastAsia="en-US"/>
        </w:rPr>
        <w:t xml:space="preserve">Přijímání žádostí o nájem 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02070E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Zájemce podává žádost na předtištěném formuláři, který je povinen vyplnit úplně a pravdivě. Formulář žádosti a Pravidla pro přidělování a užívání bytů v DPS lze získat na Oddělení sociálních služeb na Městském úřadu Sezimovo Ústí nebo jsou ke stažení na webových stránkách města.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02070E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Žádosti o přidělení bytu v domě s pečovatelskou službou přijímá a eviduje Oddělení sociálních služeb Městského úřadu Sezimovo Ústí. Evidence přijatých nevyřízených žádostí je vedena ve jmenných seznamech, kde jsou seřazeny podle data podání. Seznam nemá charakter pořadníku a zaevidováním žádosti nevzniká právní nárok na uzavření nájemní smlouvy.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02070E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Oddělení sociálních služeb písemně vyrozumí záje</w:t>
      </w:r>
      <w:r w:rsidR="007009D2" w:rsidRPr="0002070E">
        <w:rPr>
          <w:rFonts w:ascii="Calibri" w:eastAsia="Calibri" w:hAnsi="Calibri"/>
          <w:szCs w:val="24"/>
          <w:lang w:eastAsia="en-US"/>
        </w:rPr>
        <w:t>mce o zapsání do seznamu zájemc</w:t>
      </w:r>
      <w:r w:rsidRPr="0002070E">
        <w:rPr>
          <w:rFonts w:ascii="Calibri" w:eastAsia="Calibri" w:hAnsi="Calibri"/>
          <w:szCs w:val="24"/>
          <w:lang w:eastAsia="en-US"/>
        </w:rPr>
        <w:t>ů o byt v domě s pečovatelskou službou, a to nejpozději do 30 dnů ode dne podání žádosti.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02070E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 xml:space="preserve">Každému zájemci jsou započteny body podle kritérií v podmínkách pro podávání žádostí. 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02070E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 xml:space="preserve">Při rozhodování o umístění nebude přihlíženo k datu podání žádosti a bude vždy upřednostněn zájemce podle aktuálního </w:t>
      </w:r>
      <w:r w:rsidR="00A94939" w:rsidRPr="0002070E">
        <w:rPr>
          <w:rFonts w:ascii="Calibri" w:eastAsia="Calibri" w:hAnsi="Calibri"/>
          <w:szCs w:val="24"/>
          <w:lang w:eastAsia="en-US"/>
        </w:rPr>
        <w:t xml:space="preserve">pořadí zájemců dle bodového ohodnocení, popř. </w:t>
      </w:r>
      <w:r w:rsidRPr="0002070E">
        <w:rPr>
          <w:rFonts w:ascii="Calibri" w:eastAsia="Calibri" w:hAnsi="Calibri"/>
          <w:szCs w:val="24"/>
          <w:lang w:eastAsia="en-US"/>
        </w:rPr>
        <w:t>zdravotního stavu a míry potřebnosti;</w:t>
      </w:r>
    </w:p>
    <w:p w:rsidR="00F42E49" w:rsidRDefault="00F42E49" w:rsidP="00F42E49">
      <w:pPr>
        <w:pStyle w:val="Odstavecseseznamem"/>
        <w:spacing w:after="200"/>
        <w:ind w:left="709"/>
        <w:jc w:val="both"/>
        <w:rPr>
          <w:rFonts w:ascii="Calibri" w:eastAsia="Calibri" w:hAnsi="Calibri"/>
          <w:szCs w:val="24"/>
          <w:lang w:eastAsia="en-US"/>
        </w:rPr>
      </w:pPr>
    </w:p>
    <w:p w:rsidR="004A5173" w:rsidRDefault="00B33058" w:rsidP="004A5173">
      <w:pPr>
        <w:pStyle w:val="Odstavecseseznamem"/>
        <w:numPr>
          <w:ilvl w:val="2"/>
          <w:numId w:val="25"/>
        </w:numPr>
        <w:spacing w:after="200"/>
        <w:ind w:left="709" w:hanging="709"/>
        <w:jc w:val="both"/>
        <w:rPr>
          <w:rFonts w:ascii="Calibri" w:eastAsia="Calibri" w:hAnsi="Calibri"/>
          <w:szCs w:val="24"/>
          <w:lang w:eastAsia="en-US"/>
        </w:rPr>
      </w:pPr>
      <w:r w:rsidRPr="004A5173">
        <w:rPr>
          <w:rFonts w:ascii="Calibri" w:eastAsia="Calibri" w:hAnsi="Calibri"/>
          <w:szCs w:val="24"/>
          <w:lang w:eastAsia="en-US"/>
        </w:rPr>
        <w:t>Příloh</w:t>
      </w:r>
      <w:r w:rsidR="00E14EEC">
        <w:rPr>
          <w:rFonts w:ascii="Calibri" w:eastAsia="Calibri" w:hAnsi="Calibri"/>
          <w:szCs w:val="24"/>
          <w:lang w:eastAsia="en-US"/>
        </w:rPr>
        <w:t>ami</w:t>
      </w:r>
      <w:r w:rsidRPr="004A5173">
        <w:rPr>
          <w:rFonts w:ascii="Calibri" w:eastAsia="Calibri" w:hAnsi="Calibri"/>
          <w:szCs w:val="24"/>
          <w:lang w:eastAsia="en-US"/>
        </w:rPr>
        <w:t xml:space="preserve"> žádosti</w:t>
      </w:r>
      <w:r w:rsidR="00E14EEC">
        <w:rPr>
          <w:rFonts w:ascii="Calibri" w:eastAsia="Calibri" w:hAnsi="Calibri"/>
          <w:szCs w:val="24"/>
          <w:lang w:eastAsia="en-US"/>
        </w:rPr>
        <w:t xml:space="preserve"> budou zejména</w:t>
      </w:r>
      <w:r w:rsidRPr="004A5173">
        <w:rPr>
          <w:rFonts w:ascii="Calibri" w:eastAsia="Calibri" w:hAnsi="Calibri"/>
          <w:szCs w:val="24"/>
          <w:lang w:eastAsia="en-US"/>
        </w:rPr>
        <w:t>:</w:t>
      </w:r>
    </w:p>
    <w:p w:rsidR="004A5173" w:rsidRDefault="004A5173" w:rsidP="004A5173">
      <w:pPr>
        <w:pStyle w:val="Odstavecseseznamem"/>
        <w:spacing w:after="200"/>
        <w:ind w:left="1134" w:hanging="425"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4A5173">
        <w:rPr>
          <w:rFonts w:ascii="Calibri" w:eastAsia="Calibri" w:hAnsi="Calibri"/>
          <w:szCs w:val="24"/>
          <w:lang w:eastAsia="en-US"/>
        </w:rPr>
        <w:t>a</w:t>
      </w:r>
      <w:r w:rsidR="0002070E" w:rsidRPr="004A5173">
        <w:rPr>
          <w:rFonts w:ascii="Calibri" w:eastAsia="Calibri" w:hAnsi="Calibri"/>
          <w:szCs w:val="24"/>
          <w:lang w:eastAsia="en-US"/>
        </w:rPr>
        <w:t xml:space="preserve">) </w:t>
      </w:r>
      <w:r w:rsidR="008C1663" w:rsidRPr="004A5173">
        <w:rPr>
          <w:rFonts w:ascii="Calibri" w:eastAsia="Calibri" w:hAnsi="Calibri"/>
          <w:szCs w:val="24"/>
          <w:lang w:eastAsia="en-US"/>
        </w:rPr>
        <w:t xml:space="preserve">   </w:t>
      </w:r>
      <w:r w:rsidR="00B33058" w:rsidRPr="004A5173">
        <w:rPr>
          <w:rFonts w:ascii="Calibri" w:eastAsia="Calibri" w:hAnsi="Calibri"/>
          <w:szCs w:val="24"/>
          <w:lang w:eastAsia="en-US"/>
        </w:rPr>
        <w:t>souhlas</w:t>
      </w:r>
      <w:proofErr w:type="gramEnd"/>
      <w:r w:rsidR="00B33058" w:rsidRPr="004A5173">
        <w:rPr>
          <w:rFonts w:ascii="Calibri" w:eastAsia="Calibri" w:hAnsi="Calibri"/>
          <w:szCs w:val="24"/>
          <w:lang w:eastAsia="en-US"/>
        </w:rPr>
        <w:t xml:space="preserve"> se zpracováním osobních údajů</w:t>
      </w:r>
      <w:r w:rsidR="00F74522" w:rsidRPr="004A5173">
        <w:rPr>
          <w:rFonts w:ascii="Calibri" w:eastAsia="Calibri" w:hAnsi="Calibri"/>
          <w:szCs w:val="24"/>
          <w:lang w:eastAsia="en-US"/>
        </w:rPr>
        <w:t>;</w:t>
      </w:r>
    </w:p>
    <w:p w:rsidR="004A5173" w:rsidRDefault="0002070E" w:rsidP="004A5173">
      <w:pPr>
        <w:pStyle w:val="Odstavecseseznamem"/>
        <w:spacing w:after="200"/>
        <w:ind w:left="1134" w:hanging="425"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b)</w:t>
      </w:r>
      <w:r w:rsidR="00B33058" w:rsidRPr="00B33058">
        <w:rPr>
          <w:rFonts w:ascii="Calibri" w:eastAsia="Calibri" w:hAnsi="Calibri"/>
          <w:szCs w:val="24"/>
          <w:lang w:eastAsia="en-US"/>
        </w:rPr>
        <w:tab/>
      </w:r>
      <w:r w:rsidR="001B3E8A">
        <w:rPr>
          <w:rFonts w:ascii="Calibri" w:eastAsia="Calibri" w:hAnsi="Calibri"/>
          <w:szCs w:val="24"/>
          <w:lang w:eastAsia="en-US"/>
        </w:rPr>
        <w:t xml:space="preserve">vyjádření lékaře ke </w:t>
      </w:r>
      <w:r w:rsidR="006927F8">
        <w:rPr>
          <w:rFonts w:ascii="Calibri" w:eastAsia="Calibri" w:hAnsi="Calibri"/>
          <w:szCs w:val="24"/>
          <w:lang w:eastAsia="en-US"/>
        </w:rPr>
        <w:t xml:space="preserve">způsobilosti </w:t>
      </w:r>
      <w:r w:rsidR="00EA2025">
        <w:rPr>
          <w:rFonts w:ascii="Calibri" w:eastAsia="Calibri" w:hAnsi="Calibri"/>
          <w:szCs w:val="24"/>
          <w:lang w:eastAsia="en-US"/>
        </w:rPr>
        <w:t>žadatele o přidělení bytu v</w:t>
      </w:r>
      <w:r w:rsidR="00E14EEC">
        <w:rPr>
          <w:rFonts w:ascii="Calibri" w:eastAsia="Calibri" w:hAnsi="Calibri"/>
          <w:szCs w:val="24"/>
          <w:lang w:eastAsia="en-US"/>
        </w:rPr>
        <w:t> </w:t>
      </w:r>
      <w:r w:rsidR="00EA2025">
        <w:rPr>
          <w:rFonts w:ascii="Calibri" w:eastAsia="Calibri" w:hAnsi="Calibri"/>
          <w:szCs w:val="24"/>
          <w:lang w:eastAsia="en-US"/>
        </w:rPr>
        <w:t>DPS</w:t>
      </w:r>
      <w:r w:rsidR="00E14EEC">
        <w:rPr>
          <w:rFonts w:ascii="Calibri" w:eastAsia="Calibri" w:hAnsi="Calibri"/>
          <w:szCs w:val="24"/>
          <w:lang w:eastAsia="en-US"/>
        </w:rPr>
        <w:t>.</w:t>
      </w:r>
      <w:r w:rsidR="001B3E8A">
        <w:rPr>
          <w:rFonts w:ascii="Calibri" w:eastAsia="Calibri" w:hAnsi="Calibri"/>
          <w:szCs w:val="24"/>
          <w:lang w:eastAsia="en-US"/>
        </w:rPr>
        <w:tab/>
      </w:r>
    </w:p>
    <w:p w:rsidR="00F42E49" w:rsidRDefault="00F42E49" w:rsidP="004A5173">
      <w:pPr>
        <w:pStyle w:val="Odstavecseseznamem"/>
        <w:spacing w:after="200"/>
        <w:ind w:left="709" w:hanging="709"/>
        <w:jc w:val="both"/>
        <w:rPr>
          <w:rFonts w:ascii="Calibri" w:eastAsia="Calibri" w:hAnsi="Calibri"/>
          <w:szCs w:val="24"/>
          <w:lang w:eastAsia="en-US"/>
        </w:rPr>
      </w:pPr>
    </w:p>
    <w:p w:rsidR="005634E5" w:rsidRDefault="005634E5" w:rsidP="004A5173">
      <w:pPr>
        <w:pStyle w:val="Odstavecseseznamem"/>
        <w:spacing w:after="200"/>
        <w:ind w:left="709" w:hanging="709"/>
        <w:jc w:val="both"/>
        <w:rPr>
          <w:rFonts w:ascii="Calibri" w:eastAsia="Calibri" w:hAnsi="Calibri"/>
          <w:szCs w:val="24"/>
          <w:lang w:eastAsia="en-US"/>
        </w:rPr>
      </w:pPr>
      <w:proofErr w:type="gramStart"/>
      <w:r>
        <w:rPr>
          <w:rFonts w:ascii="Calibri" w:eastAsia="Calibri" w:hAnsi="Calibri"/>
          <w:szCs w:val="24"/>
          <w:lang w:eastAsia="en-US"/>
        </w:rPr>
        <w:t>1.4.7   Žadatel</w:t>
      </w:r>
      <w:proofErr w:type="gramEnd"/>
      <w:r>
        <w:rPr>
          <w:rFonts w:ascii="Calibri" w:eastAsia="Calibri" w:hAnsi="Calibri"/>
          <w:szCs w:val="24"/>
          <w:lang w:eastAsia="en-US"/>
        </w:rPr>
        <w:t xml:space="preserve"> je povinen jakoukoli změnu </w:t>
      </w:r>
      <w:r w:rsidR="009A2D6A">
        <w:rPr>
          <w:rFonts w:ascii="Calibri" w:eastAsia="Calibri" w:hAnsi="Calibri"/>
          <w:color w:val="000000"/>
          <w:szCs w:val="24"/>
          <w:lang w:eastAsia="en-US"/>
        </w:rPr>
        <w:t>skutečností rozhodných pro výběr, zejm. změnu zdravotního stavu, změnu bytových poměrů</w:t>
      </w:r>
      <w:r w:rsidR="009A2D6A">
        <w:rPr>
          <w:rFonts w:ascii="Calibri" w:eastAsia="Calibri" w:hAnsi="Calibri"/>
          <w:szCs w:val="24"/>
          <w:lang w:eastAsia="en-US"/>
        </w:rPr>
        <w:t xml:space="preserve"> bez zbytečného odkladu </w:t>
      </w:r>
      <w:r w:rsidR="007A32A9">
        <w:rPr>
          <w:rFonts w:ascii="Calibri" w:eastAsia="Calibri" w:hAnsi="Calibri"/>
          <w:szCs w:val="24"/>
          <w:lang w:eastAsia="en-US"/>
        </w:rPr>
        <w:t xml:space="preserve">oznámit písemně či e-mailem </w:t>
      </w:r>
      <w:r w:rsidR="009A2D6A" w:rsidRPr="009A2D6A">
        <w:rPr>
          <w:rFonts w:ascii="Calibri" w:eastAsia="Calibri" w:hAnsi="Calibri"/>
          <w:szCs w:val="24"/>
          <w:lang w:eastAsia="en-US"/>
        </w:rPr>
        <w:t>Oddělení sociálních služeb Městské</w:t>
      </w:r>
      <w:r w:rsidR="00EA2025">
        <w:rPr>
          <w:rFonts w:ascii="Calibri" w:eastAsia="Calibri" w:hAnsi="Calibri"/>
          <w:szCs w:val="24"/>
          <w:lang w:eastAsia="en-US"/>
        </w:rPr>
        <w:t>ho</w:t>
      </w:r>
      <w:r w:rsidR="009A2D6A" w:rsidRPr="009A2D6A">
        <w:rPr>
          <w:rFonts w:ascii="Calibri" w:eastAsia="Calibri" w:hAnsi="Calibri"/>
          <w:szCs w:val="24"/>
          <w:lang w:eastAsia="en-US"/>
        </w:rPr>
        <w:t xml:space="preserve"> úřadu Sezimovo Ústí</w:t>
      </w:r>
      <w:r w:rsidR="009A2D6A">
        <w:rPr>
          <w:rFonts w:ascii="Calibri" w:eastAsia="Calibri" w:hAnsi="Calibri"/>
          <w:szCs w:val="24"/>
          <w:lang w:eastAsia="en-US"/>
        </w:rPr>
        <w:t>.</w:t>
      </w:r>
    </w:p>
    <w:p w:rsidR="004A5173" w:rsidRPr="006927F8" w:rsidRDefault="004A5173" w:rsidP="004A5173">
      <w:pPr>
        <w:pStyle w:val="Odstavecseseznamem"/>
        <w:spacing w:after="200"/>
        <w:ind w:left="709" w:hanging="709"/>
        <w:jc w:val="both"/>
        <w:rPr>
          <w:rFonts w:ascii="Calibri" w:eastAsia="Calibri" w:hAnsi="Calibri"/>
          <w:szCs w:val="24"/>
          <w:lang w:eastAsia="en-US"/>
        </w:rPr>
      </w:pPr>
    </w:p>
    <w:p w:rsidR="00B33058" w:rsidRPr="0002070E" w:rsidRDefault="00B33058" w:rsidP="0002070E">
      <w:pPr>
        <w:pStyle w:val="Odstavecseseznamem"/>
        <w:numPr>
          <w:ilvl w:val="1"/>
          <w:numId w:val="25"/>
        </w:numPr>
        <w:spacing w:after="200"/>
        <w:jc w:val="both"/>
        <w:rPr>
          <w:rFonts w:ascii="Calibri" w:eastAsia="Calibri" w:hAnsi="Calibri"/>
          <w:b/>
          <w:szCs w:val="24"/>
          <w:lang w:eastAsia="en-US"/>
        </w:rPr>
      </w:pPr>
      <w:r w:rsidRPr="0002070E">
        <w:rPr>
          <w:rFonts w:ascii="Calibri" w:eastAsia="Calibri" w:hAnsi="Calibri"/>
          <w:b/>
          <w:szCs w:val="24"/>
          <w:lang w:eastAsia="en-US"/>
        </w:rPr>
        <w:t>Nájemní smlouva – další ujednání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C10ED8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O uzavření nájemní smlouvy rozhoduje Rada města Sezimovo Ústí na základě návrhu</w:t>
      </w:r>
      <w:r w:rsidR="0002070E" w:rsidRPr="0002070E">
        <w:rPr>
          <w:rFonts w:ascii="Calibri" w:eastAsia="Calibri" w:hAnsi="Calibri"/>
          <w:szCs w:val="24"/>
          <w:lang w:eastAsia="en-US"/>
        </w:rPr>
        <w:t xml:space="preserve"> Komise bytové RM</w:t>
      </w:r>
      <w:r w:rsidR="00C10ED8">
        <w:rPr>
          <w:rFonts w:ascii="Calibri" w:eastAsia="Calibri" w:hAnsi="Calibri"/>
          <w:szCs w:val="24"/>
          <w:lang w:eastAsia="en-US"/>
        </w:rPr>
        <w:t>,</w:t>
      </w:r>
      <w:r w:rsidRPr="0002070E">
        <w:rPr>
          <w:rFonts w:ascii="Calibri" w:eastAsia="Calibri" w:hAnsi="Calibri"/>
          <w:szCs w:val="24"/>
          <w:lang w:eastAsia="en-US"/>
        </w:rPr>
        <w:t xml:space="preserve"> </w:t>
      </w:r>
      <w:r w:rsidR="0002070E" w:rsidRPr="0002070E">
        <w:rPr>
          <w:rFonts w:ascii="Calibri" w:eastAsia="Calibri" w:hAnsi="Calibri"/>
          <w:szCs w:val="24"/>
          <w:lang w:eastAsia="en-US"/>
        </w:rPr>
        <w:t xml:space="preserve">případně </w:t>
      </w:r>
      <w:r w:rsidRPr="0002070E">
        <w:rPr>
          <w:rFonts w:ascii="Calibri" w:eastAsia="Calibri" w:hAnsi="Calibri"/>
          <w:szCs w:val="24"/>
          <w:lang w:eastAsia="en-US"/>
        </w:rPr>
        <w:t>Komise sociální a zdravotní RM</w:t>
      </w:r>
      <w:r w:rsidR="004B3085" w:rsidRPr="0002070E">
        <w:rPr>
          <w:rFonts w:ascii="Calibri" w:eastAsia="Calibri" w:hAnsi="Calibri"/>
          <w:szCs w:val="24"/>
          <w:lang w:eastAsia="en-US"/>
        </w:rPr>
        <w:t xml:space="preserve"> </w:t>
      </w:r>
      <w:r w:rsidR="0002070E" w:rsidRPr="0002070E">
        <w:rPr>
          <w:rFonts w:ascii="Calibri" w:eastAsia="Calibri" w:hAnsi="Calibri"/>
          <w:szCs w:val="24"/>
          <w:lang w:eastAsia="en-US"/>
        </w:rPr>
        <w:t>u postupu dle čl. 1.2.2</w:t>
      </w:r>
      <w:r w:rsidRPr="0002070E">
        <w:rPr>
          <w:rFonts w:ascii="Calibri" w:eastAsia="Calibri" w:hAnsi="Calibri"/>
          <w:szCs w:val="24"/>
          <w:lang w:eastAsia="en-US"/>
        </w:rPr>
        <w:t>.</w:t>
      </w:r>
      <w:r w:rsidR="007009D2" w:rsidRPr="0002070E">
        <w:rPr>
          <w:rFonts w:ascii="Calibri" w:eastAsia="Calibri" w:hAnsi="Calibri"/>
          <w:szCs w:val="24"/>
          <w:lang w:eastAsia="en-US"/>
        </w:rPr>
        <w:t xml:space="preserve"> 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02070E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O přidělení bytu bude zájemce vyrozuměn písemně. Z oznámení se dozví podrobnosti k uzavření nájemní smlouvy, k převzetí bytu a další související informace.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02070E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Podmínkou uzavření nájemní smlouvy je předchozí uzavření smlouvy o poskytování pečovatelských služeb v minimální výši 200 Kč za měsíc, u manželů (dvojice) alespoň jeden z partnerů. Do částky není zahrnuta strava. Pouze v případě, že některou z potřebných služeb pečovatelská služba neprovozuje, bude nájemce využívat služeb jiných poskytovatelů. Čerpání služeb v uvedené výši není potřeba v případě pobytu v nemocnici.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02070E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Jestliže se zdravotní stav nájemce bytu zhorší tak, že nebude splňovat podmínky pro užívání bytu v DPS, musí se na celodenní péči podílet i rodinní příslušníci. Nájemce podá žádost o umístění do domova pro seniory či jiného zařízení, které bude odpovídat jeho potřebám a zdravotnímu stavu.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02070E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Byty ani jejich část nesmí být dále podnajímány ani ponechávány k dispozici rodinným příslušníkům nebo jiným osobám.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02070E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Je povolen pes nebo jiné domácí zvíře.</w:t>
      </w:r>
    </w:p>
    <w:p w:rsidR="00F42E49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B33058" w:rsidRDefault="00B33058" w:rsidP="0002070E">
      <w:pPr>
        <w:pStyle w:val="Odstavecseseznamem"/>
        <w:numPr>
          <w:ilvl w:val="2"/>
          <w:numId w:val="25"/>
        </w:numPr>
        <w:spacing w:after="200"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Užívání bytu a společných prostor se řídí provozním řádem, nájemní smlouvou, platnými právními předpisy a Pravidly pro přidělování a užívání bytů v DPS.</w:t>
      </w:r>
    </w:p>
    <w:p w:rsidR="00F42E49" w:rsidRPr="00F42E49" w:rsidRDefault="00F42E49" w:rsidP="00F42E49">
      <w:pPr>
        <w:pStyle w:val="Odstavecseseznamem"/>
        <w:rPr>
          <w:rFonts w:ascii="Calibri" w:eastAsia="Calibri" w:hAnsi="Calibri"/>
          <w:szCs w:val="24"/>
          <w:lang w:eastAsia="en-US"/>
        </w:rPr>
      </w:pPr>
    </w:p>
    <w:p w:rsidR="00F42E49" w:rsidRPr="0002070E" w:rsidRDefault="00F42E49" w:rsidP="00F42E49">
      <w:pPr>
        <w:pStyle w:val="Odstavecseseznamem"/>
        <w:spacing w:after="200"/>
        <w:jc w:val="both"/>
        <w:rPr>
          <w:rFonts w:ascii="Calibri" w:eastAsia="Calibri" w:hAnsi="Calibri"/>
          <w:szCs w:val="24"/>
          <w:lang w:eastAsia="en-US"/>
        </w:rPr>
      </w:pPr>
    </w:p>
    <w:p w:rsidR="00B33058" w:rsidRPr="00D869E6" w:rsidRDefault="00B33058" w:rsidP="007D3E5C">
      <w:pPr>
        <w:numPr>
          <w:ilvl w:val="0"/>
          <w:numId w:val="25"/>
        </w:numPr>
        <w:spacing w:after="200"/>
        <w:ind w:left="426" w:hanging="426"/>
        <w:contextualSpacing/>
        <w:jc w:val="both"/>
        <w:rPr>
          <w:rFonts w:ascii="Calibri" w:eastAsia="Calibri" w:hAnsi="Calibri"/>
          <w:b/>
          <w:szCs w:val="24"/>
          <w:u w:val="single"/>
          <w:lang w:eastAsia="en-US"/>
        </w:rPr>
      </w:pPr>
      <w:r w:rsidRPr="00D869E6">
        <w:rPr>
          <w:rFonts w:ascii="Calibri" w:eastAsia="Calibri" w:hAnsi="Calibri"/>
          <w:b/>
          <w:szCs w:val="24"/>
          <w:u w:val="single"/>
          <w:lang w:eastAsia="en-US"/>
        </w:rPr>
        <w:t>Nepodporované byty (v I. etapě 4 byty vel. 2+kk)</w:t>
      </w:r>
    </w:p>
    <w:p w:rsidR="00B33058" w:rsidRPr="00D869E6" w:rsidRDefault="00B33058" w:rsidP="00B33058">
      <w:pPr>
        <w:spacing w:after="20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B33058" w:rsidRPr="00D869E6" w:rsidRDefault="00B33058" w:rsidP="00B33058">
      <w:pPr>
        <w:spacing w:after="20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D869E6">
        <w:rPr>
          <w:rFonts w:ascii="Calibri" w:eastAsia="Calibri" w:hAnsi="Calibri"/>
          <w:b/>
          <w:szCs w:val="24"/>
          <w:lang w:eastAsia="en-US"/>
        </w:rPr>
        <w:t xml:space="preserve">2.1 Podmínky pro přijetí osob do nepodpořených pečovatelských bytů </w:t>
      </w:r>
    </w:p>
    <w:p w:rsidR="00B33058" w:rsidRPr="0002070E" w:rsidRDefault="00B33058" w:rsidP="00B33058">
      <w:pPr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věk nad 65 let a/nebo přiznaný příspěvek na péči,</w:t>
      </w:r>
    </w:p>
    <w:p w:rsidR="00B33058" w:rsidRPr="0002070E" w:rsidRDefault="00B33058" w:rsidP="00B33058">
      <w:pPr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>zájemce nevyžaduje celodenní péči, musí být částečně soběstačný, schopen pohybu (nesmí se jednat o mentální postižení zájemce, psychiatricky léčeného zájemce a zájemce s Alzheimerovou chorobou, infekční a parazitární chorobou, bacilonosiče, zájemce s toxikomanií a alkoholismem).</w:t>
      </w:r>
    </w:p>
    <w:p w:rsidR="00F42E49" w:rsidRPr="0002070E" w:rsidRDefault="00F42E49" w:rsidP="00B33058">
      <w:pPr>
        <w:spacing w:after="200"/>
        <w:ind w:left="426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B33058" w:rsidRPr="0002070E" w:rsidRDefault="00B33058" w:rsidP="00B33058">
      <w:pPr>
        <w:spacing w:after="20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02070E">
        <w:rPr>
          <w:rFonts w:ascii="Calibri" w:eastAsia="Calibri" w:hAnsi="Calibri"/>
          <w:b/>
          <w:szCs w:val="24"/>
          <w:lang w:eastAsia="en-US"/>
        </w:rPr>
        <w:t>2.2 Hodnotící kritéria pro výběr zájemců o uzavření smlouvy</w:t>
      </w:r>
    </w:p>
    <w:p w:rsidR="00F42E49" w:rsidRDefault="00F42E49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B33058" w:rsidRPr="0002070E" w:rsidRDefault="00B33058" w:rsidP="00B33058">
      <w:pPr>
        <w:spacing w:after="20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 xml:space="preserve">Výše nájemného není u </w:t>
      </w:r>
      <w:r w:rsidR="00C10ED8">
        <w:rPr>
          <w:rFonts w:ascii="Calibri" w:eastAsia="Calibri" w:hAnsi="Calibri"/>
          <w:szCs w:val="24"/>
          <w:lang w:eastAsia="en-US"/>
        </w:rPr>
        <w:t xml:space="preserve">nepodporovaných </w:t>
      </w:r>
      <w:r w:rsidRPr="0002070E">
        <w:rPr>
          <w:rFonts w:ascii="Calibri" w:eastAsia="Calibri" w:hAnsi="Calibri"/>
          <w:szCs w:val="24"/>
          <w:lang w:eastAsia="en-US"/>
        </w:rPr>
        <w:t xml:space="preserve">bytů regulována, pro výběr uchazečů o uzavření nájemní smlouvy bude jako výchozí kritérium použito uchazečem nabízené nájemné. V dalším se postupuje </w:t>
      </w:r>
      <w:r w:rsidR="00FD7ADB">
        <w:rPr>
          <w:rFonts w:ascii="Calibri" w:eastAsia="Calibri" w:hAnsi="Calibri"/>
          <w:szCs w:val="24"/>
          <w:lang w:eastAsia="en-US"/>
        </w:rPr>
        <w:t>přiměřeně</w:t>
      </w:r>
      <w:r w:rsidRPr="0002070E">
        <w:rPr>
          <w:rFonts w:ascii="Calibri" w:eastAsia="Calibri" w:hAnsi="Calibri"/>
          <w:szCs w:val="24"/>
          <w:lang w:eastAsia="en-US"/>
        </w:rPr>
        <w:t xml:space="preserve"> dle pravidel schválených usnesením Rady města Sezimovo Ústí č. 471/2016 ze dne 19. 12. 2016 s těmito odchylkam</w:t>
      </w:r>
      <w:r w:rsidR="00EE7ECD">
        <w:rPr>
          <w:rFonts w:ascii="Calibri" w:eastAsia="Calibri" w:hAnsi="Calibri"/>
          <w:szCs w:val="24"/>
          <w:lang w:eastAsia="en-US"/>
        </w:rPr>
        <w:t>i</w:t>
      </w:r>
      <w:r w:rsidRPr="0002070E">
        <w:rPr>
          <w:rFonts w:ascii="Calibri" w:eastAsia="Calibri" w:hAnsi="Calibri"/>
          <w:szCs w:val="24"/>
          <w:lang w:eastAsia="en-US"/>
        </w:rPr>
        <w:t xml:space="preserve"> a doplněními:</w:t>
      </w:r>
    </w:p>
    <w:p w:rsidR="00B33058" w:rsidRPr="0002070E" w:rsidRDefault="00B33058" w:rsidP="00B33058">
      <w:pPr>
        <w:numPr>
          <w:ilvl w:val="0"/>
          <w:numId w:val="21"/>
        </w:numPr>
        <w:spacing w:after="200"/>
        <w:ind w:left="426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 xml:space="preserve">Základní podmínkou pro výběr nájemce je splnění podmínek dle bodu 2.1 viz výše, podmínka uvedená v čl. IV odst. 6 pravidel je podmínkou další. </w:t>
      </w:r>
    </w:p>
    <w:p w:rsidR="00B33058" w:rsidRPr="0002070E" w:rsidRDefault="00B33058" w:rsidP="00B33058">
      <w:pPr>
        <w:numPr>
          <w:ilvl w:val="0"/>
          <w:numId w:val="21"/>
        </w:numPr>
        <w:spacing w:after="200"/>
        <w:ind w:left="426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2070E">
        <w:rPr>
          <w:rFonts w:ascii="Calibri" w:eastAsia="Calibri" w:hAnsi="Calibri"/>
          <w:szCs w:val="24"/>
          <w:lang w:eastAsia="en-US"/>
        </w:rPr>
        <w:t xml:space="preserve">Pro případ přechodu nájmu pečovatelského bytu po úmrtí původního nájemce na osobu, která nesplňuje podmínky, bude nájemní smlouva obsahovat ujednání, kterým bude vyloučeno použití ustanovení § 2285 občanského zákoníku o obnovování nájmu. Taková osoba musí vyklidit byt nejdéle do 30 dnů po uplynutí doby, na kterou byl nájem sjednán. V případě, že nedojde k přechodu nájmu podle § 2279 a násl. občanského zákoníku a nájem bytu bude předmětem dědictví, bude pronajímatel postupovat podle § 2283 občanského zákoníku. </w:t>
      </w:r>
    </w:p>
    <w:p w:rsidR="00A55A4A" w:rsidRPr="00182D60" w:rsidRDefault="00B33058" w:rsidP="004A5173">
      <w:pPr>
        <w:numPr>
          <w:ilvl w:val="0"/>
          <w:numId w:val="21"/>
        </w:numPr>
        <w:spacing w:after="200"/>
        <w:ind w:left="426"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182D60">
        <w:rPr>
          <w:rFonts w:ascii="Calibri" w:eastAsia="Calibri" w:hAnsi="Calibri"/>
          <w:szCs w:val="24"/>
          <w:lang w:eastAsia="en-US"/>
        </w:rPr>
        <w:t>Podmínkou uzavření nájemní smlouvy je předchozí uzavření smlouvy o poskytování pečovatelských služeb v minimální výši 200 Kč za měsíc, u manželů (dvojice) alespoň jeden z partnerů. Do částky není zahrnuta strava. Pouze v případě, že některou z potřebných služeb pečovatelská služba neprovozuje, bude nájemce využívat služeb jiných poskytovatelů. Čerpání služeb v uvedené výši není potřeba v případě pobytu v nemocnici.</w:t>
      </w:r>
    </w:p>
    <w:sectPr w:rsidR="00A55A4A" w:rsidRPr="00182D60" w:rsidSect="0035502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192A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192A1B" w16cid:durableId="1EDB77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46A"/>
    <w:multiLevelType w:val="hybridMultilevel"/>
    <w:tmpl w:val="4508B00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6E5C4B"/>
    <w:multiLevelType w:val="hybridMultilevel"/>
    <w:tmpl w:val="A2C027AC"/>
    <w:lvl w:ilvl="0" w:tplc="4AB09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F62CA"/>
    <w:multiLevelType w:val="hybridMultilevel"/>
    <w:tmpl w:val="30F6D8B0"/>
    <w:lvl w:ilvl="0" w:tplc="9F726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92DFD"/>
    <w:multiLevelType w:val="hybridMultilevel"/>
    <w:tmpl w:val="967EF356"/>
    <w:lvl w:ilvl="0" w:tplc="6F4C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1E1D"/>
    <w:multiLevelType w:val="multilevel"/>
    <w:tmpl w:val="FB9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27F29"/>
    <w:multiLevelType w:val="hybridMultilevel"/>
    <w:tmpl w:val="149C1AF4"/>
    <w:lvl w:ilvl="0" w:tplc="3D08B6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26F70"/>
    <w:multiLevelType w:val="hybridMultilevel"/>
    <w:tmpl w:val="B50E9080"/>
    <w:lvl w:ilvl="0" w:tplc="F51A75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EED"/>
    <w:multiLevelType w:val="hybridMultilevel"/>
    <w:tmpl w:val="D22A4768"/>
    <w:lvl w:ilvl="0" w:tplc="A6DE3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26179"/>
    <w:multiLevelType w:val="hybridMultilevel"/>
    <w:tmpl w:val="B12A3088"/>
    <w:lvl w:ilvl="0" w:tplc="BFD4C9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1411"/>
    <w:multiLevelType w:val="multilevel"/>
    <w:tmpl w:val="2D162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9DB006E"/>
    <w:multiLevelType w:val="hybridMultilevel"/>
    <w:tmpl w:val="3D16D0F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6050A03"/>
    <w:multiLevelType w:val="hybridMultilevel"/>
    <w:tmpl w:val="4760A31C"/>
    <w:lvl w:ilvl="0" w:tplc="E18A0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2ED5"/>
    <w:multiLevelType w:val="multilevel"/>
    <w:tmpl w:val="B8E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0498F"/>
    <w:multiLevelType w:val="hybridMultilevel"/>
    <w:tmpl w:val="ECE4A036"/>
    <w:lvl w:ilvl="0" w:tplc="CAB652EA">
      <w:start w:val="1"/>
      <w:numFmt w:val="lowerRoman"/>
      <w:lvlText w:val="(%1)"/>
      <w:lvlJc w:val="left"/>
      <w:pPr>
        <w:ind w:left="1713" w:hanging="360"/>
      </w:pPr>
      <w:rPr>
        <w:rFonts w:ascii="Calibri" w:eastAsia="Calibri" w:hAnsi="Calibri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5FD3FD6"/>
    <w:multiLevelType w:val="hybridMultilevel"/>
    <w:tmpl w:val="8690D86C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9A87398"/>
    <w:multiLevelType w:val="multilevel"/>
    <w:tmpl w:val="C93C8D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D86BE0"/>
    <w:multiLevelType w:val="hybridMultilevel"/>
    <w:tmpl w:val="8D8E160A"/>
    <w:lvl w:ilvl="0" w:tplc="5FEA1996">
      <w:start w:val="1"/>
      <w:numFmt w:val="lowerRoman"/>
      <w:lvlText w:val="(%1)"/>
      <w:lvlJc w:val="left"/>
      <w:pPr>
        <w:ind w:left="142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DA3933"/>
    <w:multiLevelType w:val="hybridMultilevel"/>
    <w:tmpl w:val="3D1E20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71672"/>
    <w:multiLevelType w:val="hybridMultilevel"/>
    <w:tmpl w:val="7A3A9C30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149236C"/>
    <w:multiLevelType w:val="hybridMultilevel"/>
    <w:tmpl w:val="D90AE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B2CE6"/>
    <w:multiLevelType w:val="multilevel"/>
    <w:tmpl w:val="62862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1">
    <w:nsid w:val="53162EA0"/>
    <w:multiLevelType w:val="multilevel"/>
    <w:tmpl w:val="DC4CF9BA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D55DBE"/>
    <w:multiLevelType w:val="multilevel"/>
    <w:tmpl w:val="0AA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C2B13"/>
    <w:multiLevelType w:val="hybridMultilevel"/>
    <w:tmpl w:val="86F6328E"/>
    <w:lvl w:ilvl="0" w:tplc="F2400FD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B1F05"/>
    <w:multiLevelType w:val="hybridMultilevel"/>
    <w:tmpl w:val="795E8710"/>
    <w:lvl w:ilvl="0" w:tplc="2F44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7243E"/>
    <w:multiLevelType w:val="hybridMultilevel"/>
    <w:tmpl w:val="2CEA9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203D5"/>
    <w:multiLevelType w:val="multilevel"/>
    <w:tmpl w:val="4AC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C7478"/>
    <w:multiLevelType w:val="hybridMultilevel"/>
    <w:tmpl w:val="82961852"/>
    <w:lvl w:ilvl="0" w:tplc="911662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D3A42"/>
    <w:multiLevelType w:val="hybridMultilevel"/>
    <w:tmpl w:val="646626F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0EB31D8"/>
    <w:multiLevelType w:val="hybridMultilevel"/>
    <w:tmpl w:val="F0E2A6B2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F07CE"/>
    <w:multiLevelType w:val="multilevel"/>
    <w:tmpl w:val="14FE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815D6"/>
    <w:multiLevelType w:val="hybridMultilevel"/>
    <w:tmpl w:val="DFD20476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B8629AC"/>
    <w:multiLevelType w:val="hybridMultilevel"/>
    <w:tmpl w:val="2112164A"/>
    <w:lvl w:ilvl="0" w:tplc="20EA2B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31"/>
  </w:num>
  <w:num w:numId="5">
    <w:abstractNumId w:val="4"/>
  </w:num>
  <w:num w:numId="6">
    <w:abstractNumId w:val="26"/>
  </w:num>
  <w:num w:numId="7">
    <w:abstractNumId w:val="1"/>
  </w:num>
  <w:num w:numId="8">
    <w:abstractNumId w:val="5"/>
  </w:num>
  <w:num w:numId="9">
    <w:abstractNumId w:val="24"/>
  </w:num>
  <w:num w:numId="10">
    <w:abstractNumId w:val="2"/>
  </w:num>
  <w:num w:numId="11">
    <w:abstractNumId w:val="3"/>
  </w:num>
  <w:num w:numId="12">
    <w:abstractNumId w:val="8"/>
  </w:num>
  <w:num w:numId="13">
    <w:abstractNumId w:val="30"/>
  </w:num>
  <w:num w:numId="14">
    <w:abstractNumId w:val="11"/>
  </w:num>
  <w:num w:numId="15">
    <w:abstractNumId w:val="6"/>
  </w:num>
  <w:num w:numId="16">
    <w:abstractNumId w:val="32"/>
  </w:num>
  <w:num w:numId="17">
    <w:abstractNumId w:val="9"/>
  </w:num>
  <w:num w:numId="18">
    <w:abstractNumId w:val="10"/>
  </w:num>
  <w:num w:numId="19">
    <w:abstractNumId w:val="18"/>
  </w:num>
  <w:num w:numId="20">
    <w:abstractNumId w:val="16"/>
  </w:num>
  <w:num w:numId="21">
    <w:abstractNumId w:val="23"/>
  </w:num>
  <w:num w:numId="22">
    <w:abstractNumId w:val="7"/>
  </w:num>
  <w:num w:numId="23">
    <w:abstractNumId w:val="19"/>
  </w:num>
  <w:num w:numId="24">
    <w:abstractNumId w:val="28"/>
  </w:num>
  <w:num w:numId="25">
    <w:abstractNumId w:val="20"/>
  </w:num>
  <w:num w:numId="26">
    <w:abstractNumId w:val="0"/>
  </w:num>
  <w:num w:numId="27">
    <w:abstractNumId w:val="29"/>
  </w:num>
  <w:num w:numId="28">
    <w:abstractNumId w:val="14"/>
  </w:num>
  <w:num w:numId="29">
    <w:abstractNumId w:val="17"/>
  </w:num>
  <w:num w:numId="30">
    <w:abstractNumId w:val="13"/>
  </w:num>
  <w:num w:numId="31">
    <w:abstractNumId w:val="15"/>
  </w:num>
  <w:num w:numId="32">
    <w:abstractNumId w:val="21"/>
  </w:num>
  <w:num w:numId="33">
    <w:abstractNumId w:val="25"/>
  </w:num>
  <w:num w:numId="34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c. Veronika Benáková">
    <w15:presenceInfo w15:providerId="AD" w15:userId="S-1-5-21-2643353742-422555096-3735553773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F3"/>
    <w:rsid w:val="0002070E"/>
    <w:rsid w:val="0003390D"/>
    <w:rsid w:val="00045EFB"/>
    <w:rsid w:val="0005263E"/>
    <w:rsid w:val="00053F29"/>
    <w:rsid w:val="00055306"/>
    <w:rsid w:val="00072C0A"/>
    <w:rsid w:val="00076825"/>
    <w:rsid w:val="00090AD8"/>
    <w:rsid w:val="000915D2"/>
    <w:rsid w:val="00091DA1"/>
    <w:rsid w:val="000A097B"/>
    <w:rsid w:val="000B66C4"/>
    <w:rsid w:val="000C629D"/>
    <w:rsid w:val="000C7767"/>
    <w:rsid w:val="000D1CD3"/>
    <w:rsid w:val="000F23F0"/>
    <w:rsid w:val="00104D17"/>
    <w:rsid w:val="00106F63"/>
    <w:rsid w:val="00126D96"/>
    <w:rsid w:val="0013384F"/>
    <w:rsid w:val="00136BCE"/>
    <w:rsid w:val="00137323"/>
    <w:rsid w:val="001434AA"/>
    <w:rsid w:val="00147968"/>
    <w:rsid w:val="001512F3"/>
    <w:rsid w:val="001539F3"/>
    <w:rsid w:val="00155AEA"/>
    <w:rsid w:val="00171A46"/>
    <w:rsid w:val="00177079"/>
    <w:rsid w:val="00182565"/>
    <w:rsid w:val="00182D60"/>
    <w:rsid w:val="00190606"/>
    <w:rsid w:val="00192350"/>
    <w:rsid w:val="00197026"/>
    <w:rsid w:val="001A19A2"/>
    <w:rsid w:val="001B0E05"/>
    <w:rsid w:val="001B3E8A"/>
    <w:rsid w:val="001C0E39"/>
    <w:rsid w:val="001D597B"/>
    <w:rsid w:val="001F6AF5"/>
    <w:rsid w:val="00215CB1"/>
    <w:rsid w:val="00234126"/>
    <w:rsid w:val="002348D5"/>
    <w:rsid w:val="00240628"/>
    <w:rsid w:val="00252B52"/>
    <w:rsid w:val="00254706"/>
    <w:rsid w:val="00260C66"/>
    <w:rsid w:val="00264B5E"/>
    <w:rsid w:val="00271B64"/>
    <w:rsid w:val="00271C27"/>
    <w:rsid w:val="00274C44"/>
    <w:rsid w:val="00284058"/>
    <w:rsid w:val="00285586"/>
    <w:rsid w:val="00287E84"/>
    <w:rsid w:val="0029453B"/>
    <w:rsid w:val="002B3090"/>
    <w:rsid w:val="002B3E9C"/>
    <w:rsid w:val="002B55C4"/>
    <w:rsid w:val="002B5F83"/>
    <w:rsid w:val="002B789E"/>
    <w:rsid w:val="002C1FAC"/>
    <w:rsid w:val="002C52A9"/>
    <w:rsid w:val="002D7764"/>
    <w:rsid w:val="002F215C"/>
    <w:rsid w:val="002F467D"/>
    <w:rsid w:val="002F4FFF"/>
    <w:rsid w:val="003149BB"/>
    <w:rsid w:val="00330639"/>
    <w:rsid w:val="00340B2C"/>
    <w:rsid w:val="003435E8"/>
    <w:rsid w:val="00350CC3"/>
    <w:rsid w:val="0035196C"/>
    <w:rsid w:val="00355027"/>
    <w:rsid w:val="00364E0C"/>
    <w:rsid w:val="003652FC"/>
    <w:rsid w:val="00374969"/>
    <w:rsid w:val="00380582"/>
    <w:rsid w:val="00380B35"/>
    <w:rsid w:val="00391A90"/>
    <w:rsid w:val="003952BF"/>
    <w:rsid w:val="00395D70"/>
    <w:rsid w:val="003A3B8A"/>
    <w:rsid w:val="003A435F"/>
    <w:rsid w:val="003A45D4"/>
    <w:rsid w:val="003C34C3"/>
    <w:rsid w:val="004010A1"/>
    <w:rsid w:val="00405E35"/>
    <w:rsid w:val="00411DDD"/>
    <w:rsid w:val="00415D22"/>
    <w:rsid w:val="00420315"/>
    <w:rsid w:val="00440832"/>
    <w:rsid w:val="00470B05"/>
    <w:rsid w:val="00473F23"/>
    <w:rsid w:val="00475F44"/>
    <w:rsid w:val="00477403"/>
    <w:rsid w:val="00484D06"/>
    <w:rsid w:val="004A5173"/>
    <w:rsid w:val="004B2265"/>
    <w:rsid w:val="004B3085"/>
    <w:rsid w:val="004C2C71"/>
    <w:rsid w:val="004C4685"/>
    <w:rsid w:val="004D713A"/>
    <w:rsid w:val="004F0285"/>
    <w:rsid w:val="0051318D"/>
    <w:rsid w:val="005217D5"/>
    <w:rsid w:val="0052201C"/>
    <w:rsid w:val="0053201D"/>
    <w:rsid w:val="00541153"/>
    <w:rsid w:val="00561B5E"/>
    <w:rsid w:val="005634E5"/>
    <w:rsid w:val="00590284"/>
    <w:rsid w:val="00597022"/>
    <w:rsid w:val="005A0338"/>
    <w:rsid w:val="005A22F8"/>
    <w:rsid w:val="005A5F98"/>
    <w:rsid w:val="005B25D6"/>
    <w:rsid w:val="005C1CCD"/>
    <w:rsid w:val="005F008D"/>
    <w:rsid w:val="005F38ED"/>
    <w:rsid w:val="005F391B"/>
    <w:rsid w:val="00604D94"/>
    <w:rsid w:val="00610711"/>
    <w:rsid w:val="00617C6D"/>
    <w:rsid w:val="00673330"/>
    <w:rsid w:val="00690019"/>
    <w:rsid w:val="006927F8"/>
    <w:rsid w:val="006A203D"/>
    <w:rsid w:val="006B59C0"/>
    <w:rsid w:val="006D54D0"/>
    <w:rsid w:val="006F2632"/>
    <w:rsid w:val="007009D2"/>
    <w:rsid w:val="00703807"/>
    <w:rsid w:val="00703E16"/>
    <w:rsid w:val="00704680"/>
    <w:rsid w:val="0072410F"/>
    <w:rsid w:val="00724955"/>
    <w:rsid w:val="00763ED0"/>
    <w:rsid w:val="00771513"/>
    <w:rsid w:val="00773033"/>
    <w:rsid w:val="00786C82"/>
    <w:rsid w:val="00792E32"/>
    <w:rsid w:val="007A32A9"/>
    <w:rsid w:val="007B15D9"/>
    <w:rsid w:val="007B208D"/>
    <w:rsid w:val="007B61AA"/>
    <w:rsid w:val="007C0D4B"/>
    <w:rsid w:val="007D3E5C"/>
    <w:rsid w:val="007D7B6A"/>
    <w:rsid w:val="007E1781"/>
    <w:rsid w:val="007E2D2D"/>
    <w:rsid w:val="00806C65"/>
    <w:rsid w:val="00831657"/>
    <w:rsid w:val="00837575"/>
    <w:rsid w:val="008560E5"/>
    <w:rsid w:val="0086644C"/>
    <w:rsid w:val="008706C7"/>
    <w:rsid w:val="00874904"/>
    <w:rsid w:val="0088269A"/>
    <w:rsid w:val="0089189E"/>
    <w:rsid w:val="008C1663"/>
    <w:rsid w:val="008D15E3"/>
    <w:rsid w:val="008D471F"/>
    <w:rsid w:val="00901095"/>
    <w:rsid w:val="00903392"/>
    <w:rsid w:val="00905023"/>
    <w:rsid w:val="009263FC"/>
    <w:rsid w:val="00930D16"/>
    <w:rsid w:val="009365F7"/>
    <w:rsid w:val="009556C0"/>
    <w:rsid w:val="009741B8"/>
    <w:rsid w:val="0098660B"/>
    <w:rsid w:val="00986FAA"/>
    <w:rsid w:val="00991176"/>
    <w:rsid w:val="009A2D6A"/>
    <w:rsid w:val="009E18BA"/>
    <w:rsid w:val="009E5C53"/>
    <w:rsid w:val="009F35FC"/>
    <w:rsid w:val="00A2091C"/>
    <w:rsid w:val="00A25583"/>
    <w:rsid w:val="00A329C4"/>
    <w:rsid w:val="00A33F6F"/>
    <w:rsid w:val="00A3599A"/>
    <w:rsid w:val="00A37439"/>
    <w:rsid w:val="00A55A4A"/>
    <w:rsid w:val="00A5799B"/>
    <w:rsid w:val="00A65F90"/>
    <w:rsid w:val="00A71269"/>
    <w:rsid w:val="00A81322"/>
    <w:rsid w:val="00A938B3"/>
    <w:rsid w:val="00A94375"/>
    <w:rsid w:val="00A94939"/>
    <w:rsid w:val="00AB13B4"/>
    <w:rsid w:val="00AB3E24"/>
    <w:rsid w:val="00AB7B9A"/>
    <w:rsid w:val="00AD184B"/>
    <w:rsid w:val="00AD2C27"/>
    <w:rsid w:val="00AF0DEC"/>
    <w:rsid w:val="00B00D33"/>
    <w:rsid w:val="00B10853"/>
    <w:rsid w:val="00B24342"/>
    <w:rsid w:val="00B30F1E"/>
    <w:rsid w:val="00B33058"/>
    <w:rsid w:val="00B4799D"/>
    <w:rsid w:val="00B5015F"/>
    <w:rsid w:val="00B523FF"/>
    <w:rsid w:val="00B704C2"/>
    <w:rsid w:val="00B756DA"/>
    <w:rsid w:val="00B93347"/>
    <w:rsid w:val="00BC0D11"/>
    <w:rsid w:val="00BC2EBF"/>
    <w:rsid w:val="00C10ED8"/>
    <w:rsid w:val="00C16553"/>
    <w:rsid w:val="00C17D1D"/>
    <w:rsid w:val="00C33F09"/>
    <w:rsid w:val="00C52F64"/>
    <w:rsid w:val="00C607EE"/>
    <w:rsid w:val="00C61B69"/>
    <w:rsid w:val="00C77D5D"/>
    <w:rsid w:val="00C91921"/>
    <w:rsid w:val="00C94450"/>
    <w:rsid w:val="00CA0D15"/>
    <w:rsid w:val="00CA5D00"/>
    <w:rsid w:val="00CB387D"/>
    <w:rsid w:val="00CB500D"/>
    <w:rsid w:val="00CB53A0"/>
    <w:rsid w:val="00CC19BE"/>
    <w:rsid w:val="00CC59C9"/>
    <w:rsid w:val="00CD6006"/>
    <w:rsid w:val="00CE4033"/>
    <w:rsid w:val="00CE7B83"/>
    <w:rsid w:val="00D02A87"/>
    <w:rsid w:val="00D155F7"/>
    <w:rsid w:val="00D25A94"/>
    <w:rsid w:val="00D4653E"/>
    <w:rsid w:val="00D612E7"/>
    <w:rsid w:val="00D70385"/>
    <w:rsid w:val="00D70B5C"/>
    <w:rsid w:val="00D729D5"/>
    <w:rsid w:val="00D76D39"/>
    <w:rsid w:val="00D8259E"/>
    <w:rsid w:val="00D83F42"/>
    <w:rsid w:val="00D869E6"/>
    <w:rsid w:val="00D90A3A"/>
    <w:rsid w:val="00D96552"/>
    <w:rsid w:val="00DA2B16"/>
    <w:rsid w:val="00DA5979"/>
    <w:rsid w:val="00DC226C"/>
    <w:rsid w:val="00DE79C9"/>
    <w:rsid w:val="00DF0C10"/>
    <w:rsid w:val="00DF4087"/>
    <w:rsid w:val="00E024F5"/>
    <w:rsid w:val="00E14EEC"/>
    <w:rsid w:val="00E152D7"/>
    <w:rsid w:val="00E35ACE"/>
    <w:rsid w:val="00E44671"/>
    <w:rsid w:val="00E666C7"/>
    <w:rsid w:val="00E72BA1"/>
    <w:rsid w:val="00E83A06"/>
    <w:rsid w:val="00E879B5"/>
    <w:rsid w:val="00E90F96"/>
    <w:rsid w:val="00EA2025"/>
    <w:rsid w:val="00EE5AB8"/>
    <w:rsid w:val="00EE7ECD"/>
    <w:rsid w:val="00EF0081"/>
    <w:rsid w:val="00F00511"/>
    <w:rsid w:val="00F04013"/>
    <w:rsid w:val="00F24D92"/>
    <w:rsid w:val="00F35769"/>
    <w:rsid w:val="00F42E49"/>
    <w:rsid w:val="00F461A8"/>
    <w:rsid w:val="00F55180"/>
    <w:rsid w:val="00F57A6D"/>
    <w:rsid w:val="00F74522"/>
    <w:rsid w:val="00F74C98"/>
    <w:rsid w:val="00F7624E"/>
    <w:rsid w:val="00F928FA"/>
    <w:rsid w:val="00FC503D"/>
    <w:rsid w:val="00FD02D8"/>
    <w:rsid w:val="00FD7ADB"/>
    <w:rsid w:val="00FF0551"/>
    <w:rsid w:val="00FF4099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6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F09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539F3"/>
    <w:pPr>
      <w:keepNext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539F3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45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539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1539F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1539F3"/>
    <w:pPr>
      <w:jc w:val="center"/>
    </w:pPr>
    <w:rPr>
      <w:color w:val="FF00FF"/>
      <w:sz w:val="44"/>
    </w:rPr>
  </w:style>
  <w:style w:type="character" w:customStyle="1" w:styleId="NzevChar">
    <w:name w:val="Název Char"/>
    <w:link w:val="Nzev"/>
    <w:rsid w:val="001539F3"/>
    <w:rPr>
      <w:rFonts w:ascii="Times New Roman" w:eastAsia="Times New Roman" w:hAnsi="Times New Roman" w:cs="Times New Roman"/>
      <w:color w:val="FF00FF"/>
      <w:sz w:val="44"/>
      <w:szCs w:val="20"/>
      <w:lang w:eastAsia="cs-CZ"/>
    </w:rPr>
  </w:style>
  <w:style w:type="paragraph" w:styleId="Zhlav">
    <w:name w:val="header"/>
    <w:basedOn w:val="Normln"/>
    <w:link w:val="ZhlavChar"/>
    <w:semiHidden/>
    <w:rsid w:val="00153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539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406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240628"/>
    <w:rPr>
      <w:rFonts w:ascii="Times New Roman" w:eastAsia="Times New Roman" w:hAnsi="Times New Roman"/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29453B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38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0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71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71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7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711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1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F09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539F3"/>
    <w:pPr>
      <w:keepNext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539F3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45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539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1539F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1539F3"/>
    <w:pPr>
      <w:jc w:val="center"/>
    </w:pPr>
    <w:rPr>
      <w:color w:val="FF00FF"/>
      <w:sz w:val="44"/>
    </w:rPr>
  </w:style>
  <w:style w:type="character" w:customStyle="1" w:styleId="NzevChar">
    <w:name w:val="Název Char"/>
    <w:link w:val="Nzev"/>
    <w:rsid w:val="001539F3"/>
    <w:rPr>
      <w:rFonts w:ascii="Times New Roman" w:eastAsia="Times New Roman" w:hAnsi="Times New Roman" w:cs="Times New Roman"/>
      <w:color w:val="FF00FF"/>
      <w:sz w:val="44"/>
      <w:szCs w:val="20"/>
      <w:lang w:eastAsia="cs-CZ"/>
    </w:rPr>
  </w:style>
  <w:style w:type="paragraph" w:styleId="Zhlav">
    <w:name w:val="header"/>
    <w:basedOn w:val="Normln"/>
    <w:link w:val="ZhlavChar"/>
    <w:semiHidden/>
    <w:rsid w:val="00153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539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406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240628"/>
    <w:rPr>
      <w:rFonts w:ascii="Times New Roman" w:eastAsia="Times New Roman" w:hAnsi="Times New Roman"/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29453B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38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0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71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71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7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711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1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9962-7682-47C4-9A67-4136A1A0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SZ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jibl</dc:creator>
  <cp:lastModifiedBy>Mgr. Ing. Martin Doležal</cp:lastModifiedBy>
  <cp:revision>2</cp:revision>
  <cp:lastPrinted>2018-05-03T08:54:00Z</cp:lastPrinted>
  <dcterms:created xsi:type="dcterms:W3CDTF">2018-06-28T06:48:00Z</dcterms:created>
  <dcterms:modified xsi:type="dcterms:W3CDTF">2018-06-28T06:48:00Z</dcterms:modified>
</cp:coreProperties>
</file>