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9F" w:rsidRDefault="007E2D8C">
      <w:r>
        <w:t>Příloha č. 1</w:t>
      </w:r>
    </w:p>
    <w:p w:rsidR="007E2D8C" w:rsidRDefault="007E2D8C">
      <w:r w:rsidRPr="007E2D8C">
        <w:rPr>
          <w:u w:val="single"/>
        </w:rPr>
        <w:t>Organizace:</w:t>
      </w:r>
      <w:r>
        <w:t xml:space="preserve"> Základní ško</w:t>
      </w:r>
      <w:r w:rsidR="00D668AC">
        <w:t>la, Školní náměstí 628, 391 02 S</w:t>
      </w:r>
      <w:r>
        <w:t>ezimovo Ústí II</w:t>
      </w:r>
    </w:p>
    <w:p w:rsidR="007E2D8C" w:rsidRDefault="007E2D8C">
      <w:pPr>
        <w:rPr>
          <w:u w:val="single"/>
        </w:rPr>
      </w:pPr>
      <w:r w:rsidRPr="007E2D8C">
        <w:rPr>
          <w:u w:val="single"/>
        </w:rPr>
        <w:t>Přehled dodavatelů, kterým vznikl za zdaňovací období r. 201</w:t>
      </w:r>
      <w:r w:rsidR="008C1FA1">
        <w:rPr>
          <w:u w:val="single"/>
        </w:rPr>
        <w:t>6</w:t>
      </w:r>
      <w:bookmarkStart w:id="0" w:name="_GoBack"/>
      <w:bookmarkEnd w:id="0"/>
      <w:r w:rsidRPr="007E2D8C">
        <w:rPr>
          <w:u w:val="single"/>
        </w:rPr>
        <w:t xml:space="preserve"> nárok na úhradu v součtu vyšší než Kč 200.000,--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7"/>
        <w:gridCol w:w="1109"/>
        <w:gridCol w:w="1286"/>
        <w:gridCol w:w="2266"/>
      </w:tblGrid>
      <w:tr w:rsidR="007E2D8C" w:rsidTr="007E2D8C">
        <w:tc>
          <w:tcPr>
            <w:tcW w:w="0" w:type="auto"/>
          </w:tcPr>
          <w:p w:rsidR="007E2D8C" w:rsidRPr="00D668AC" w:rsidRDefault="007E2D8C">
            <w:pPr>
              <w:rPr>
                <w:b/>
              </w:rPr>
            </w:pPr>
            <w:r w:rsidRPr="00D668AC">
              <w:rPr>
                <w:b/>
              </w:rPr>
              <w:t>Dodavatel</w:t>
            </w:r>
          </w:p>
        </w:tc>
        <w:tc>
          <w:tcPr>
            <w:tcW w:w="0" w:type="auto"/>
          </w:tcPr>
          <w:p w:rsidR="007E2D8C" w:rsidRPr="00D668AC" w:rsidRDefault="007E2D8C">
            <w:pPr>
              <w:rPr>
                <w:b/>
              </w:rPr>
            </w:pPr>
            <w:r w:rsidRPr="00D668AC">
              <w:rPr>
                <w:b/>
              </w:rPr>
              <w:t>IČ</w:t>
            </w:r>
          </w:p>
        </w:tc>
        <w:tc>
          <w:tcPr>
            <w:tcW w:w="0" w:type="auto"/>
          </w:tcPr>
          <w:p w:rsidR="007E2D8C" w:rsidRPr="00D668AC" w:rsidRDefault="007E2D8C">
            <w:pPr>
              <w:rPr>
                <w:b/>
              </w:rPr>
            </w:pPr>
            <w:r w:rsidRPr="00D668AC">
              <w:rPr>
                <w:b/>
              </w:rPr>
              <w:t>Částka</w:t>
            </w:r>
          </w:p>
        </w:tc>
        <w:tc>
          <w:tcPr>
            <w:tcW w:w="0" w:type="auto"/>
          </w:tcPr>
          <w:p w:rsidR="007E2D8C" w:rsidRPr="00D668AC" w:rsidRDefault="007E2D8C">
            <w:pPr>
              <w:rPr>
                <w:b/>
              </w:rPr>
            </w:pPr>
            <w:r w:rsidRPr="00D668AC">
              <w:rPr>
                <w:b/>
              </w:rPr>
              <w:t>Druh dodávky</w:t>
            </w:r>
          </w:p>
        </w:tc>
      </w:tr>
      <w:tr w:rsidR="007E2D8C" w:rsidTr="007E2D8C">
        <w:tc>
          <w:tcPr>
            <w:tcW w:w="0" w:type="auto"/>
          </w:tcPr>
          <w:p w:rsidR="007E2D8C" w:rsidRPr="007E2D8C" w:rsidRDefault="00D668AC">
            <w:r>
              <w:t>FLOP JIH s.r.o.</w:t>
            </w:r>
          </w:p>
        </w:tc>
        <w:tc>
          <w:tcPr>
            <w:tcW w:w="0" w:type="auto"/>
          </w:tcPr>
          <w:p w:rsidR="007E2D8C" w:rsidRPr="007E2D8C" w:rsidRDefault="00D668AC">
            <w:r>
              <w:t>25169921</w:t>
            </w:r>
          </w:p>
        </w:tc>
        <w:tc>
          <w:tcPr>
            <w:tcW w:w="0" w:type="auto"/>
          </w:tcPr>
          <w:p w:rsidR="007E2D8C" w:rsidRPr="007E2D8C" w:rsidRDefault="008C1FA1">
            <w:r>
              <w:t>1 155 696,--</w:t>
            </w:r>
          </w:p>
        </w:tc>
        <w:tc>
          <w:tcPr>
            <w:tcW w:w="0" w:type="auto"/>
          </w:tcPr>
          <w:p w:rsidR="007E2D8C" w:rsidRPr="007E2D8C" w:rsidRDefault="00D668AC">
            <w:r>
              <w:t>Potraviny</w:t>
            </w:r>
          </w:p>
        </w:tc>
      </w:tr>
      <w:tr w:rsidR="007E2D8C" w:rsidTr="007E2D8C">
        <w:tc>
          <w:tcPr>
            <w:tcW w:w="0" w:type="auto"/>
          </w:tcPr>
          <w:p w:rsidR="007E2D8C" w:rsidRPr="007E2D8C" w:rsidRDefault="00D668AC">
            <w:r>
              <w:t>MRAZO s.r.o.</w:t>
            </w:r>
          </w:p>
        </w:tc>
        <w:tc>
          <w:tcPr>
            <w:tcW w:w="0" w:type="auto"/>
          </w:tcPr>
          <w:p w:rsidR="007E2D8C" w:rsidRPr="007E2D8C" w:rsidRDefault="00D668AC">
            <w:r>
              <w:t>26022672</w:t>
            </w:r>
          </w:p>
        </w:tc>
        <w:tc>
          <w:tcPr>
            <w:tcW w:w="0" w:type="auto"/>
          </w:tcPr>
          <w:p w:rsidR="007E2D8C" w:rsidRPr="007E2D8C" w:rsidRDefault="00D668AC" w:rsidP="008C1FA1">
            <w:r>
              <w:t xml:space="preserve">   </w:t>
            </w:r>
            <w:r w:rsidR="008C1FA1">
              <w:t>337 187</w:t>
            </w:r>
            <w:r>
              <w:t>,--</w:t>
            </w:r>
          </w:p>
        </w:tc>
        <w:tc>
          <w:tcPr>
            <w:tcW w:w="0" w:type="auto"/>
          </w:tcPr>
          <w:p w:rsidR="007E2D8C" w:rsidRPr="007E2D8C" w:rsidRDefault="00D668AC">
            <w:r>
              <w:t>Potraviny</w:t>
            </w:r>
          </w:p>
        </w:tc>
      </w:tr>
      <w:tr w:rsidR="007E2D8C" w:rsidTr="007E2D8C">
        <w:tc>
          <w:tcPr>
            <w:tcW w:w="0" w:type="auto"/>
          </w:tcPr>
          <w:p w:rsidR="007E2D8C" w:rsidRPr="007E2D8C" w:rsidRDefault="00D668AC">
            <w:r>
              <w:t>ČEVAK a.s. ČB</w:t>
            </w:r>
          </w:p>
        </w:tc>
        <w:tc>
          <w:tcPr>
            <w:tcW w:w="0" w:type="auto"/>
          </w:tcPr>
          <w:p w:rsidR="007E2D8C" w:rsidRPr="007E2D8C" w:rsidRDefault="00D668AC">
            <w:r>
              <w:t>60849657</w:t>
            </w:r>
          </w:p>
        </w:tc>
        <w:tc>
          <w:tcPr>
            <w:tcW w:w="0" w:type="auto"/>
          </w:tcPr>
          <w:p w:rsidR="007E2D8C" w:rsidRPr="007E2D8C" w:rsidRDefault="00D668AC" w:rsidP="008C1FA1">
            <w:r>
              <w:t xml:space="preserve">   </w:t>
            </w:r>
            <w:r w:rsidR="008C1FA1">
              <w:t>296 634</w:t>
            </w:r>
            <w:r>
              <w:t>,--</w:t>
            </w:r>
          </w:p>
        </w:tc>
        <w:tc>
          <w:tcPr>
            <w:tcW w:w="0" w:type="auto"/>
          </w:tcPr>
          <w:p w:rsidR="007E2D8C" w:rsidRPr="007E2D8C" w:rsidRDefault="00D668AC">
            <w:r>
              <w:t>Vodné – stočné</w:t>
            </w:r>
          </w:p>
        </w:tc>
      </w:tr>
      <w:tr w:rsidR="007E2D8C" w:rsidTr="007E2D8C">
        <w:tc>
          <w:tcPr>
            <w:tcW w:w="0" w:type="auto"/>
          </w:tcPr>
          <w:p w:rsidR="007E2D8C" w:rsidRPr="007E2D8C" w:rsidRDefault="008C1FA1">
            <w:r>
              <w:t>B a B Tábor s.r.o.</w:t>
            </w:r>
          </w:p>
        </w:tc>
        <w:tc>
          <w:tcPr>
            <w:tcW w:w="0" w:type="auto"/>
          </w:tcPr>
          <w:p w:rsidR="007E2D8C" w:rsidRPr="007E2D8C" w:rsidRDefault="008C1FA1">
            <w:r>
              <w:t>26018080</w:t>
            </w:r>
          </w:p>
        </w:tc>
        <w:tc>
          <w:tcPr>
            <w:tcW w:w="0" w:type="auto"/>
          </w:tcPr>
          <w:p w:rsidR="007E2D8C" w:rsidRPr="007E2D8C" w:rsidRDefault="00D668AC" w:rsidP="008C1FA1">
            <w:r>
              <w:t xml:space="preserve">   </w:t>
            </w:r>
            <w:r w:rsidR="008C1FA1">
              <w:t>218 801</w:t>
            </w:r>
            <w:r>
              <w:t>,--</w:t>
            </w:r>
          </w:p>
        </w:tc>
        <w:tc>
          <w:tcPr>
            <w:tcW w:w="0" w:type="auto"/>
          </w:tcPr>
          <w:p w:rsidR="007E2D8C" w:rsidRPr="007E2D8C" w:rsidRDefault="008C1FA1">
            <w:r>
              <w:t>Služby VT, PC produkty</w:t>
            </w:r>
          </w:p>
        </w:tc>
      </w:tr>
      <w:tr w:rsidR="007E2D8C" w:rsidTr="007E2D8C">
        <w:tc>
          <w:tcPr>
            <w:tcW w:w="0" w:type="auto"/>
          </w:tcPr>
          <w:p w:rsidR="007E2D8C" w:rsidRPr="007E2D8C" w:rsidRDefault="00D668AC">
            <w:r>
              <w:t>ENERGOINVEST a.s.</w:t>
            </w:r>
          </w:p>
        </w:tc>
        <w:tc>
          <w:tcPr>
            <w:tcW w:w="0" w:type="auto"/>
          </w:tcPr>
          <w:p w:rsidR="007E2D8C" w:rsidRPr="007E2D8C" w:rsidRDefault="00D668AC">
            <w:r>
              <w:t>25111183</w:t>
            </w:r>
          </w:p>
        </w:tc>
        <w:tc>
          <w:tcPr>
            <w:tcW w:w="0" w:type="auto"/>
          </w:tcPr>
          <w:p w:rsidR="007E2D8C" w:rsidRPr="007E2D8C" w:rsidRDefault="008C1FA1">
            <w:r>
              <w:t xml:space="preserve">   939 873</w:t>
            </w:r>
            <w:r w:rsidR="00D668AC">
              <w:t>,--</w:t>
            </w:r>
          </w:p>
        </w:tc>
        <w:tc>
          <w:tcPr>
            <w:tcW w:w="0" w:type="auto"/>
          </w:tcPr>
          <w:p w:rsidR="007E2D8C" w:rsidRPr="007E2D8C" w:rsidRDefault="00D668AC">
            <w:r>
              <w:t>Tepelná energie</w:t>
            </w:r>
          </w:p>
        </w:tc>
      </w:tr>
      <w:tr w:rsidR="00D668AC" w:rsidTr="007E2D8C">
        <w:tc>
          <w:tcPr>
            <w:tcW w:w="0" w:type="auto"/>
          </w:tcPr>
          <w:p w:rsidR="00D668AC" w:rsidRDefault="00D668AC">
            <w:r>
              <w:t>BOHEMIA ENERGY entity s.r.o.</w:t>
            </w:r>
          </w:p>
        </w:tc>
        <w:tc>
          <w:tcPr>
            <w:tcW w:w="0" w:type="auto"/>
          </w:tcPr>
          <w:p w:rsidR="00D668AC" w:rsidRDefault="00D668AC">
            <w:r>
              <w:t>27386732</w:t>
            </w:r>
          </w:p>
        </w:tc>
        <w:tc>
          <w:tcPr>
            <w:tcW w:w="0" w:type="auto"/>
          </w:tcPr>
          <w:p w:rsidR="00D668AC" w:rsidRDefault="00D668AC" w:rsidP="008C1FA1">
            <w:r>
              <w:t xml:space="preserve">   </w:t>
            </w:r>
            <w:r w:rsidR="008C1FA1">
              <w:t>406 429</w:t>
            </w:r>
            <w:r>
              <w:t>,--</w:t>
            </w:r>
          </w:p>
        </w:tc>
        <w:tc>
          <w:tcPr>
            <w:tcW w:w="0" w:type="auto"/>
          </w:tcPr>
          <w:p w:rsidR="00D668AC" w:rsidRDefault="00D668AC">
            <w:r>
              <w:t>Elektrická energie</w:t>
            </w:r>
          </w:p>
        </w:tc>
      </w:tr>
    </w:tbl>
    <w:p w:rsidR="007E2D8C" w:rsidRDefault="007E2D8C">
      <w:pPr>
        <w:rPr>
          <w:u w:val="single"/>
        </w:rPr>
      </w:pPr>
    </w:p>
    <w:p w:rsidR="006B402F" w:rsidRDefault="006B402F">
      <w:pPr>
        <w:rPr>
          <w:u w:val="single"/>
        </w:rPr>
      </w:pPr>
    </w:p>
    <w:p w:rsidR="006B402F" w:rsidRDefault="006B402F">
      <w:r>
        <w:t xml:space="preserve">Dne: </w:t>
      </w:r>
      <w:proofErr w:type="gramStart"/>
      <w:r>
        <w:t>2</w:t>
      </w:r>
      <w:r w:rsidR="008C1FA1">
        <w:t>3.2.2017</w:t>
      </w:r>
      <w:proofErr w:type="gramEnd"/>
    </w:p>
    <w:p w:rsidR="006B402F" w:rsidRDefault="006B402F"/>
    <w:p w:rsidR="006B402F" w:rsidRDefault="006B402F">
      <w:r>
        <w:t>Sestavila: Marcela Nekovářová</w:t>
      </w:r>
    </w:p>
    <w:p w:rsidR="006B402F" w:rsidRDefault="006B402F"/>
    <w:p w:rsidR="006B402F" w:rsidRDefault="006B402F"/>
    <w:p w:rsidR="006B402F" w:rsidRPr="006B402F" w:rsidRDefault="006B402F">
      <w:r>
        <w:t>Schválila: Mgr. Zdeňka Helmová</w:t>
      </w:r>
    </w:p>
    <w:sectPr w:rsidR="006B402F" w:rsidRPr="006B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C"/>
    <w:rsid w:val="006B402F"/>
    <w:rsid w:val="007E2D8C"/>
    <w:rsid w:val="008C1FA1"/>
    <w:rsid w:val="00B85D9F"/>
    <w:rsid w:val="00C24596"/>
    <w:rsid w:val="00D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2EC7-FEC2-4601-BAB6-A5389B5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kvicinska</dc:creator>
  <cp:keywords/>
  <dc:description/>
  <cp:lastModifiedBy>kvicinska</cp:lastModifiedBy>
  <cp:revision>4</cp:revision>
  <cp:lastPrinted>2017-02-23T10:19:00Z</cp:lastPrinted>
  <dcterms:created xsi:type="dcterms:W3CDTF">2017-02-23T10:14:00Z</dcterms:created>
  <dcterms:modified xsi:type="dcterms:W3CDTF">2017-02-23T10:22:00Z</dcterms:modified>
</cp:coreProperties>
</file>